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21901D" w14:textId="77777777" w:rsidR="007748B6" w:rsidRDefault="00083062" w:rsidP="00D4540F">
      <w:pPr>
        <w:pStyle w:val="Standard"/>
        <w:jc w:val="center"/>
        <w:rPr>
          <w:rFonts w:hint="eastAsia"/>
          <w:b/>
          <w:sz w:val="32"/>
          <w:szCs w:val="32"/>
        </w:rPr>
      </w:pPr>
      <w:bookmarkStart w:id="0" w:name="_Hlk216517424"/>
      <w:r w:rsidRPr="007748B6">
        <w:rPr>
          <w:b/>
          <w:sz w:val="32"/>
          <w:szCs w:val="32"/>
        </w:rPr>
        <w:t>RETOUR d’EXPERIENCE</w:t>
      </w:r>
    </w:p>
    <w:p w14:paraId="5AC54C92" w14:textId="5D4DCC1E" w:rsidR="00B62C1D" w:rsidRPr="007748B6" w:rsidRDefault="007748B6" w:rsidP="00D4540F">
      <w:pPr>
        <w:pStyle w:val="Standard"/>
        <w:jc w:val="center"/>
        <w:rPr>
          <w:rFonts w:hint="eastAsia"/>
          <w:b/>
          <w:sz w:val="36"/>
          <w:szCs w:val="40"/>
        </w:rPr>
      </w:pPr>
      <w:r w:rsidRPr="007748B6">
        <w:rPr>
          <w:b/>
          <w:sz w:val="36"/>
          <w:szCs w:val="40"/>
        </w:rPr>
        <w:t>Interventions pharmaceutiques</w:t>
      </w:r>
    </w:p>
    <w:bookmarkEnd w:id="0"/>
    <w:p w14:paraId="5E1772FA" w14:textId="77777777" w:rsidR="00D4540F" w:rsidRPr="00083062" w:rsidRDefault="00D4540F">
      <w:pPr>
        <w:pStyle w:val="Standard"/>
        <w:jc w:val="both"/>
        <w:rPr>
          <w:rFonts w:hint="eastAsia"/>
          <w:sz w:val="22"/>
          <w:szCs w:val="22"/>
        </w:rPr>
      </w:pPr>
    </w:p>
    <w:p w14:paraId="44A2B6EA" w14:textId="4E7A1E80" w:rsidR="00384C8D" w:rsidRPr="008356EC" w:rsidRDefault="00384C8D" w:rsidP="00083062">
      <w:pPr>
        <w:pStyle w:val="Standard"/>
        <w:ind w:right="283"/>
        <w:jc w:val="both"/>
        <w:rPr>
          <w:rFonts w:hint="eastAsia"/>
        </w:rPr>
      </w:pPr>
      <w:r w:rsidRPr="008356EC">
        <w:t>L’intervention pharmaceutique e</w:t>
      </w:r>
      <w:r w:rsidR="005E64FC" w:rsidRPr="008356EC">
        <w:t>s</w:t>
      </w:r>
      <w:r w:rsidRPr="008356EC">
        <w:t xml:space="preserve">t un acte </w:t>
      </w:r>
      <w:r w:rsidR="001A40BD">
        <w:t>important et régulier</w:t>
      </w:r>
      <w:r w:rsidRPr="008356EC">
        <w:t xml:space="preserve"> du pharmacien d’officine qui consiste en une prise de décisions reposant sur de multiples compétences pharmaceutiques. </w:t>
      </w:r>
      <w:r w:rsidR="005A2E68" w:rsidRPr="008356EC">
        <w:t>Elles sont associées à une communication avec le prescripteur et le patient, et à une valorisation d’un savoir-faire de professionnel de santé auprès de ceux-ci.</w:t>
      </w:r>
    </w:p>
    <w:p w14:paraId="20C9FAF1" w14:textId="2ED1CCBD" w:rsidR="008356EC" w:rsidRPr="005D2487" w:rsidRDefault="00384C8D" w:rsidP="002F12D5">
      <w:pPr>
        <w:spacing w:before="120"/>
        <w:ind w:right="284"/>
        <w:jc w:val="both"/>
        <w:rPr>
          <w:rFonts w:hint="eastAsia"/>
        </w:rPr>
      </w:pPr>
      <w:r w:rsidRPr="008356EC">
        <w:t xml:space="preserve">Vous devez rendre </w:t>
      </w:r>
      <w:r w:rsidR="00862937" w:rsidRPr="002F12D5">
        <w:rPr>
          <w:b/>
          <w:bCs/>
        </w:rPr>
        <w:t xml:space="preserve">5 </w:t>
      </w:r>
      <w:r w:rsidRPr="002F12D5">
        <w:rPr>
          <w:b/>
          <w:bCs/>
        </w:rPr>
        <w:t>retour</w:t>
      </w:r>
      <w:r w:rsidR="00862937" w:rsidRPr="002F12D5">
        <w:rPr>
          <w:b/>
          <w:bCs/>
        </w:rPr>
        <w:t>s</w:t>
      </w:r>
      <w:r w:rsidRPr="002F12D5">
        <w:rPr>
          <w:b/>
          <w:bCs/>
        </w:rPr>
        <w:t xml:space="preserve"> d’expérience </w:t>
      </w:r>
      <w:r w:rsidR="00862937" w:rsidRPr="002F12D5">
        <w:rPr>
          <w:b/>
          <w:bCs/>
        </w:rPr>
        <w:t>de</w:t>
      </w:r>
      <w:r w:rsidR="00862937" w:rsidRPr="008356EC">
        <w:t xml:space="preserve"> </w:t>
      </w:r>
      <w:r w:rsidRPr="008356EC">
        <w:rPr>
          <w:b/>
        </w:rPr>
        <w:t>5 Interventions Pharmaceutiques</w:t>
      </w:r>
      <w:r w:rsidRPr="008356EC">
        <w:t xml:space="preserve"> </w:t>
      </w:r>
      <w:r w:rsidR="00862937" w:rsidRPr="008356EC">
        <w:t>que</w:t>
      </w:r>
      <w:r w:rsidR="007E2E2D" w:rsidRPr="008356EC">
        <w:t xml:space="preserve"> vous aurez </w:t>
      </w:r>
      <w:r w:rsidR="00862937" w:rsidRPr="008356EC">
        <w:t>eu à réaliser pour des situations d’apprentissage vécues</w:t>
      </w:r>
      <w:r w:rsidR="007E2E2D" w:rsidRPr="008356EC">
        <w:t xml:space="preserve"> au cours de votre stage</w:t>
      </w:r>
      <w:r w:rsidR="008356EC" w:rsidRPr="008356EC">
        <w:t xml:space="preserve"> </w:t>
      </w:r>
      <w:r w:rsidR="008356EC" w:rsidRPr="006A5E28">
        <w:rPr>
          <w:b/>
          <w:bCs/>
        </w:rPr>
        <w:t>sous la supervision de</w:t>
      </w:r>
      <w:r w:rsidR="008356EC" w:rsidRPr="005D2487">
        <w:rPr>
          <w:b/>
        </w:rPr>
        <w:t xml:space="preserve"> votre maître de stage</w:t>
      </w:r>
      <w:r w:rsidR="008356EC" w:rsidRPr="005D2487">
        <w:t xml:space="preserve"> (ou un pharmacien diplômé). </w:t>
      </w:r>
    </w:p>
    <w:p w14:paraId="6F923EC3" w14:textId="77777777" w:rsidR="00316021" w:rsidRPr="008356EC" w:rsidRDefault="00316021" w:rsidP="00316021">
      <w:pPr>
        <w:pStyle w:val="Standard"/>
        <w:jc w:val="both"/>
        <w:rPr>
          <w:rFonts w:hint="eastAsia"/>
        </w:rPr>
      </w:pPr>
    </w:p>
    <w:p w14:paraId="4AE008A2" w14:textId="77777777" w:rsidR="00065D41" w:rsidRPr="008356EC" w:rsidRDefault="00DE1476" w:rsidP="00065D41">
      <w:pPr>
        <w:ind w:right="283"/>
        <w:jc w:val="both"/>
        <w:rPr>
          <w:rFonts w:hint="eastAsia"/>
        </w:rPr>
      </w:pPr>
      <w:r>
        <w:t>L</w:t>
      </w:r>
      <w:r w:rsidRPr="008356EC">
        <w:t xml:space="preserve">es 5 Interventions Pharmaceutiques </w:t>
      </w:r>
      <w:r>
        <w:t xml:space="preserve">choisies </w:t>
      </w:r>
      <w:r w:rsidRPr="008356EC">
        <w:t xml:space="preserve">devront </w:t>
      </w:r>
      <w:r w:rsidRPr="002F12D5">
        <w:rPr>
          <w:b/>
          <w:bCs/>
        </w:rPr>
        <w:t>OBLIGATOIREMENT porter sur des catégories de problèmes différents</w:t>
      </w:r>
      <w:r w:rsidRPr="008356EC">
        <w:t xml:space="preserve"> (cf fiche </w:t>
      </w:r>
      <w:r w:rsidR="002F12D5">
        <w:t xml:space="preserve">simplifiée </w:t>
      </w:r>
      <w:r w:rsidRPr="008356EC">
        <w:t>de codage des IP).</w:t>
      </w:r>
      <w:r>
        <w:t xml:space="preserve"> </w:t>
      </w:r>
      <w:r w:rsidR="00065D41">
        <w:t>Elles</w:t>
      </w:r>
      <w:r w:rsidR="00065D41" w:rsidRPr="008356EC">
        <w:t xml:space="preserve"> devront </w:t>
      </w:r>
      <w:r w:rsidR="00065D41" w:rsidRPr="008356EC">
        <w:rPr>
          <w:b/>
        </w:rPr>
        <w:t xml:space="preserve">refléter un niveau de compétences </w:t>
      </w:r>
      <w:r w:rsidR="00065D41">
        <w:rPr>
          <w:b/>
        </w:rPr>
        <w:t>que doit maitriser</w:t>
      </w:r>
      <w:r w:rsidR="00065D41" w:rsidRPr="008356EC">
        <w:rPr>
          <w:b/>
        </w:rPr>
        <w:t xml:space="preserve"> un futur pharmacien diplômé</w:t>
      </w:r>
      <w:r w:rsidR="00065D41" w:rsidRPr="008356EC">
        <w:t>. Les IP se limitant à une posologie erronée de paracétamol ou une absence d’ordonnance sécurisée, par exemple, ne sauraient traduire ce niveau. Ce critère sera pris en compte dans leur évaluation par le jury.</w:t>
      </w:r>
    </w:p>
    <w:p w14:paraId="358EB6C9" w14:textId="77777777" w:rsidR="00DE1476" w:rsidRDefault="00DE1476" w:rsidP="00DE1476">
      <w:pPr>
        <w:ind w:right="283"/>
        <w:jc w:val="both"/>
        <w:rPr>
          <w:rFonts w:hint="eastAsia"/>
        </w:rPr>
      </w:pPr>
    </w:p>
    <w:p w14:paraId="337B4F58" w14:textId="480FC3DE" w:rsidR="00DE1476" w:rsidRPr="00B43E81" w:rsidRDefault="00DE1476" w:rsidP="00DE1476">
      <w:pPr>
        <w:ind w:left="-142" w:right="283"/>
        <w:jc w:val="both"/>
        <w:rPr>
          <w:rFonts w:hint="eastAsia"/>
          <w:b/>
          <w:bCs/>
          <w:u w:val="single"/>
        </w:rPr>
      </w:pPr>
      <w:r w:rsidRPr="00B43E81">
        <w:rPr>
          <w:b/>
          <w:bCs/>
          <w:u w:val="single"/>
        </w:rPr>
        <w:t xml:space="preserve">Ces </w:t>
      </w:r>
      <w:r>
        <w:rPr>
          <w:b/>
          <w:bCs/>
          <w:u w:val="single"/>
        </w:rPr>
        <w:t>5</w:t>
      </w:r>
      <w:r w:rsidRPr="00B43E81">
        <w:rPr>
          <w:b/>
          <w:bCs/>
          <w:u w:val="single"/>
        </w:rPr>
        <w:t xml:space="preserve"> retours d’expérience doivent obligatoirement inclure :</w:t>
      </w:r>
    </w:p>
    <w:p w14:paraId="16D0659C" w14:textId="79E73BBE" w:rsidR="000A0947" w:rsidRDefault="00DE1476" w:rsidP="000A0947">
      <w:pPr>
        <w:spacing w:before="120" w:after="120"/>
        <w:ind w:left="284" w:right="284" w:hanging="284"/>
        <w:jc w:val="both"/>
        <w:rPr>
          <w:rFonts w:hint="eastAsia"/>
          <w:color w:val="000000"/>
          <w:u w:val="single"/>
        </w:rPr>
      </w:pPr>
      <w:r>
        <w:t>1.</w:t>
      </w:r>
      <w:r w:rsidRPr="005D2487">
        <w:t xml:space="preserve"> Une </w:t>
      </w:r>
      <w:r w:rsidRPr="0052049B">
        <w:rPr>
          <w:u w:val="single"/>
        </w:rPr>
        <w:t>description claire et détaillée</w:t>
      </w:r>
      <w:r w:rsidRPr="005D2487">
        <w:t xml:space="preserve"> de la situation vécue</w:t>
      </w:r>
      <w:r w:rsidR="002F12D5">
        <w:t xml:space="preserve"> et la </w:t>
      </w:r>
      <w:r w:rsidR="002F12D5" w:rsidRPr="002F12D5">
        <w:rPr>
          <w:color w:val="000000"/>
          <w:u w:val="single"/>
        </w:rPr>
        <w:t>grille simplifiée de codification d’une IP</w:t>
      </w:r>
      <w:r w:rsidR="000A0947">
        <w:rPr>
          <w:color w:val="000000"/>
          <w:u w:val="single"/>
        </w:rPr>
        <w:t xml:space="preserve"> </w:t>
      </w:r>
      <w:r w:rsidR="000A0947" w:rsidRPr="000A0947">
        <w:rPr>
          <w:color w:val="000000"/>
        </w:rPr>
        <w:t xml:space="preserve">à la fin de laquelle </w:t>
      </w:r>
      <w:r w:rsidR="000A0947">
        <w:rPr>
          <w:color w:val="000000"/>
          <w:u w:val="single"/>
        </w:rPr>
        <w:t>vous aurez également à compléter les critères SAED de la communication interprofessionnelle</w:t>
      </w:r>
      <w:r w:rsidR="000A0947" w:rsidRPr="000A0947">
        <w:rPr>
          <w:color w:val="000000"/>
        </w:rPr>
        <w:t>, si l’IP l’a nécessitée</w:t>
      </w:r>
      <w:r w:rsidR="000A0947">
        <w:rPr>
          <w:color w:val="000000"/>
        </w:rPr>
        <w:t>.</w:t>
      </w:r>
      <w:r w:rsidR="000A0947" w:rsidRPr="000A0947">
        <w:rPr>
          <w:color w:val="000000"/>
        </w:rPr>
        <w:t xml:space="preserve"> </w:t>
      </w:r>
    </w:p>
    <w:p w14:paraId="29981400" w14:textId="1DD53148" w:rsidR="00DE1476" w:rsidRPr="005D2487" w:rsidRDefault="002F12D5" w:rsidP="000A0947">
      <w:pPr>
        <w:spacing w:before="120" w:after="120"/>
        <w:ind w:left="284" w:right="284" w:hanging="284"/>
        <w:jc w:val="both"/>
        <w:rPr>
          <w:rFonts w:hint="eastAsia"/>
        </w:rPr>
      </w:pPr>
      <w:r>
        <w:t>2</w:t>
      </w:r>
      <w:r w:rsidR="00DE1476">
        <w:t>.</w:t>
      </w:r>
      <w:r w:rsidR="00DE1476" w:rsidRPr="005D2487">
        <w:t xml:space="preserve"> </w:t>
      </w:r>
      <w:r w:rsidR="00DE1476" w:rsidRPr="0052049B">
        <w:rPr>
          <w:u w:val="single"/>
        </w:rPr>
        <w:t>Une prise de recul de votre performance dans la gestion de cette situation</w:t>
      </w:r>
      <w:r w:rsidR="00DE1476" w:rsidRPr="005D2487">
        <w:t xml:space="preserve"> qui doit contenir :</w:t>
      </w:r>
    </w:p>
    <w:p w14:paraId="4A44190B" w14:textId="0165DE06" w:rsidR="00DE1476" w:rsidRPr="005D2487" w:rsidRDefault="00DE1476" w:rsidP="00DE1476">
      <w:pPr>
        <w:pStyle w:val="Paragraphedeliste"/>
        <w:numPr>
          <w:ilvl w:val="0"/>
          <w:numId w:val="1"/>
        </w:numPr>
        <w:ind w:right="283"/>
        <w:jc w:val="both"/>
        <w:rPr>
          <w:rFonts w:hint="eastAsia"/>
        </w:rPr>
      </w:pPr>
      <w:r w:rsidRPr="00AD70EE">
        <w:rPr>
          <w:b/>
          <w:bCs/>
        </w:rPr>
        <w:t xml:space="preserve">Une </w:t>
      </w:r>
      <w:r w:rsidR="00522B6A">
        <w:rPr>
          <w:b/>
          <w:bCs/>
        </w:rPr>
        <w:t>a</w:t>
      </w:r>
      <w:r w:rsidRPr="00AD70EE">
        <w:rPr>
          <w:b/>
          <w:bCs/>
        </w:rPr>
        <w:t>utocritique/auto-évaluation</w:t>
      </w:r>
      <w:r w:rsidRPr="005D2487">
        <w:t xml:space="preserve"> de votre gestion de cette situation d’apprentissage </w:t>
      </w:r>
      <w:bookmarkStart w:id="1" w:name="_Hlk216453645"/>
      <w:r w:rsidRPr="005D2487">
        <w:t xml:space="preserve">en répondant </w:t>
      </w:r>
      <w:r w:rsidRPr="00AD70EE">
        <w:rPr>
          <w:b/>
          <w:bCs/>
        </w:rPr>
        <w:t>honnêtement et objectivement</w:t>
      </w:r>
      <w:r w:rsidRPr="005D2487">
        <w:t xml:space="preserve"> aux </w:t>
      </w:r>
      <w:r w:rsidRPr="000D3A7A">
        <w:t xml:space="preserve">questions suivantes : </w:t>
      </w:r>
    </w:p>
    <w:p w14:paraId="31819B0E" w14:textId="77777777" w:rsidR="00DE1476" w:rsidRPr="005D2487" w:rsidRDefault="00DE1476" w:rsidP="00DE1476">
      <w:pPr>
        <w:ind w:left="1134" w:right="283"/>
        <w:jc w:val="both"/>
        <w:rPr>
          <w:rFonts w:hint="eastAsia"/>
        </w:rPr>
      </w:pPr>
      <w:r w:rsidRPr="005D2487">
        <w:t>- Q</w:t>
      </w:r>
      <w:r w:rsidRPr="000D3A7A">
        <w:t>u'est-ce que je sa</w:t>
      </w:r>
      <w:r w:rsidRPr="005D2487">
        <w:t>vais</w:t>
      </w:r>
      <w:r w:rsidRPr="000D3A7A">
        <w:t xml:space="preserve"> ? </w:t>
      </w:r>
      <w:r w:rsidRPr="005D2487">
        <w:t xml:space="preserve">Qu’est ce j’aurais eu besoin de savoir ? </w:t>
      </w:r>
    </w:p>
    <w:p w14:paraId="54263CAE" w14:textId="77777777" w:rsidR="00DE1476" w:rsidRPr="005D2487" w:rsidRDefault="00DE1476" w:rsidP="00DE1476">
      <w:pPr>
        <w:ind w:left="1134" w:right="283"/>
        <w:jc w:val="both"/>
        <w:rPr>
          <w:rFonts w:hint="eastAsia"/>
        </w:rPr>
      </w:pPr>
      <w:r w:rsidRPr="005D2487">
        <w:t xml:space="preserve">- </w:t>
      </w:r>
      <w:r w:rsidRPr="000D3A7A">
        <w:t xml:space="preserve">Qu'ai-je bien réussi ? </w:t>
      </w:r>
      <w:r w:rsidRPr="005D2487">
        <w:t>De quoi suis-je satisfait ?</w:t>
      </w:r>
    </w:p>
    <w:p w14:paraId="59F2BBD2" w14:textId="77777777" w:rsidR="00DE1476" w:rsidRPr="005D2487" w:rsidRDefault="00DE1476" w:rsidP="00DE1476">
      <w:pPr>
        <w:ind w:left="1134" w:right="283"/>
        <w:jc w:val="both"/>
        <w:rPr>
          <w:rFonts w:hint="eastAsia"/>
        </w:rPr>
      </w:pPr>
      <w:r w:rsidRPr="005D2487">
        <w:t>- Qu’est-ce que j’ai moins bien réussi ?</w:t>
      </w:r>
      <w:r w:rsidRPr="000D3A7A">
        <w:t xml:space="preserve"> Qu</w:t>
      </w:r>
      <w:r w:rsidRPr="005D2487">
        <w:t>el</w:t>
      </w:r>
      <w:r>
        <w:t>le</w:t>
      </w:r>
      <w:r w:rsidRPr="005D2487">
        <w:t xml:space="preserve">s ont été mes </w:t>
      </w:r>
      <w:r w:rsidRPr="000D3A7A">
        <w:t>diffic</w:t>
      </w:r>
      <w:r w:rsidRPr="005D2487">
        <w:t>ultés</w:t>
      </w:r>
      <w:r w:rsidRPr="000D3A7A">
        <w:t xml:space="preserve"> ?</w:t>
      </w:r>
    </w:p>
    <w:p w14:paraId="501C549C" w14:textId="4CFC4459" w:rsidR="00DE1476" w:rsidRDefault="00DE1476" w:rsidP="00DE1476">
      <w:pPr>
        <w:ind w:left="1418" w:right="283" w:hanging="284"/>
        <w:jc w:val="both"/>
        <w:rPr>
          <w:rFonts w:hint="eastAsia"/>
        </w:rPr>
      </w:pPr>
      <w:r w:rsidRPr="005D2487">
        <w:t xml:space="preserve">- </w:t>
      </w:r>
      <w:r w:rsidRPr="000D3A7A">
        <w:t xml:space="preserve">Qu'est-ce que je </w:t>
      </w:r>
      <w:r w:rsidRPr="005D2487">
        <w:t>doi</w:t>
      </w:r>
      <w:r>
        <w:t>s</w:t>
      </w:r>
      <w:r w:rsidRPr="000D3A7A">
        <w:t xml:space="preserve"> </w:t>
      </w:r>
      <w:r w:rsidRPr="005D2487">
        <w:t>améliorer dans mes connaissances, mon savoir-</w:t>
      </w:r>
      <w:r>
        <w:t>faire</w:t>
      </w:r>
      <w:r w:rsidRPr="005D2487">
        <w:t xml:space="preserve"> et mon savoir-être </w:t>
      </w:r>
      <w:r w:rsidRPr="000D3A7A">
        <w:t xml:space="preserve">et comment </w:t>
      </w:r>
      <w:r w:rsidRPr="005D2487">
        <w:t xml:space="preserve">puis-je </w:t>
      </w:r>
      <w:r w:rsidRPr="000D3A7A">
        <w:t xml:space="preserve">y </w:t>
      </w:r>
      <w:r w:rsidR="008E1832">
        <w:t>parvenir</w:t>
      </w:r>
      <w:r w:rsidRPr="005D2487">
        <w:t xml:space="preserve"> </w:t>
      </w:r>
      <w:r w:rsidRPr="000D3A7A">
        <w:t>?</w:t>
      </w:r>
      <w:bookmarkEnd w:id="1"/>
    </w:p>
    <w:p w14:paraId="69E6BF08" w14:textId="77777777" w:rsidR="00DE1476" w:rsidRDefault="00DE1476" w:rsidP="00DE1476">
      <w:pPr>
        <w:ind w:left="1418" w:right="283" w:hanging="284"/>
        <w:jc w:val="both"/>
        <w:rPr>
          <w:rFonts w:hint="eastAsia"/>
        </w:rPr>
      </w:pPr>
      <w:r>
        <w:t xml:space="preserve">- En quoi ai-je progressé pour la gestion de cette situation par rapport aux précédentes ? </w:t>
      </w:r>
    </w:p>
    <w:p w14:paraId="543B985B" w14:textId="77777777" w:rsidR="00DE1476" w:rsidRPr="006A5E28" w:rsidRDefault="00DE1476" w:rsidP="00DE1476">
      <w:pPr>
        <w:pStyle w:val="Paragraphedeliste"/>
        <w:ind w:right="283"/>
        <w:jc w:val="both"/>
        <w:rPr>
          <w:rFonts w:hint="eastAsia"/>
          <w:sz w:val="14"/>
        </w:rPr>
      </w:pPr>
    </w:p>
    <w:p w14:paraId="0D50BDF8" w14:textId="53C46F12" w:rsidR="00DE1476" w:rsidRPr="001E610A" w:rsidRDefault="00DE1476" w:rsidP="00DE1476">
      <w:pPr>
        <w:pStyle w:val="Paragraphedeliste"/>
        <w:numPr>
          <w:ilvl w:val="0"/>
          <w:numId w:val="1"/>
        </w:numPr>
        <w:ind w:right="283"/>
        <w:jc w:val="both"/>
        <w:rPr>
          <w:rFonts w:hint="eastAsia"/>
        </w:rPr>
      </w:pPr>
      <w:r w:rsidRPr="001E610A">
        <w:rPr>
          <w:b/>
          <w:bCs/>
        </w:rPr>
        <w:t>Un débriefing/rétroaction constructif avec votre maitre de stage (ou</w:t>
      </w:r>
      <w:r w:rsidRPr="001E610A">
        <w:rPr>
          <w:b/>
        </w:rPr>
        <w:t xml:space="preserve"> un pharmacien diplômé)</w:t>
      </w:r>
      <w:r w:rsidRPr="001E610A">
        <w:t xml:space="preserve"> et son </w:t>
      </w:r>
      <w:r w:rsidRPr="001E610A">
        <w:rPr>
          <w:b/>
          <w:bCs/>
        </w:rPr>
        <w:t xml:space="preserve">regard expert de </w:t>
      </w:r>
      <w:r w:rsidRPr="001E610A">
        <w:t xml:space="preserve">afin de mettre en perspective votre performance. Cet </w:t>
      </w:r>
      <w:r w:rsidRPr="001E610A">
        <w:rPr>
          <w:b/>
          <w:bCs/>
        </w:rPr>
        <w:t>échange</w:t>
      </w:r>
      <w:r w:rsidRPr="001E610A">
        <w:t xml:space="preserve"> est </w:t>
      </w:r>
      <w:r w:rsidRPr="001E610A">
        <w:rPr>
          <w:b/>
          <w:bCs/>
        </w:rPr>
        <w:t>obligatoire</w:t>
      </w:r>
      <w:r w:rsidRPr="001E610A">
        <w:t xml:space="preserve"> pour </w:t>
      </w:r>
      <w:r w:rsidRPr="008950A0">
        <w:rPr>
          <w:b/>
          <w:bCs/>
        </w:rPr>
        <w:t>nuancer votre autocritique</w:t>
      </w:r>
      <w:r w:rsidRPr="001E610A">
        <w:t xml:space="preserve"> et </w:t>
      </w:r>
      <w:r w:rsidRPr="001E610A">
        <w:rPr>
          <w:b/>
          <w:bCs/>
        </w:rPr>
        <w:t>co-construire</w:t>
      </w:r>
      <w:r w:rsidRPr="001E610A">
        <w:t xml:space="preserve"> une analyse plus fine de vos acquis, d’identifier les pistes concrètes d’amélioration, d’ajuster vos objectifs de progression et de </w:t>
      </w:r>
      <w:r w:rsidRPr="001E610A">
        <w:rPr>
          <w:b/>
          <w:bCs/>
        </w:rPr>
        <w:t>trouver ensemble</w:t>
      </w:r>
      <w:r w:rsidRPr="001E610A">
        <w:t xml:space="preserve"> des moyens d’y parvenir.</w:t>
      </w:r>
    </w:p>
    <w:p w14:paraId="6D947D93" w14:textId="77777777" w:rsidR="00DE1476" w:rsidRPr="008F00D2" w:rsidRDefault="00DE1476" w:rsidP="00DE1476">
      <w:pPr>
        <w:pStyle w:val="Paragraphedeliste"/>
        <w:ind w:right="283"/>
        <w:jc w:val="both"/>
        <w:rPr>
          <w:rFonts w:hint="eastAsia"/>
          <w:highlight w:val="yellow"/>
        </w:rPr>
      </w:pPr>
    </w:p>
    <w:p w14:paraId="213A6355" w14:textId="77777777" w:rsidR="00424F01" w:rsidRPr="005D2487" w:rsidRDefault="00424F01" w:rsidP="00424F01">
      <w:pPr>
        <w:pStyle w:val="Paragraphedeliste"/>
        <w:spacing w:line="276" w:lineRule="auto"/>
        <w:ind w:left="142" w:right="283"/>
        <w:jc w:val="both"/>
        <w:rPr>
          <w:rFonts w:hint="eastAsia"/>
        </w:rPr>
      </w:pPr>
      <w:r w:rsidRPr="00B43E81">
        <w:rPr>
          <w:szCs w:val="24"/>
        </w:rPr>
        <w:t xml:space="preserve">L’ensemble de cette </w:t>
      </w:r>
      <w:r w:rsidRPr="00A5133C">
        <w:rPr>
          <w:b/>
          <w:bCs/>
          <w:szCs w:val="24"/>
        </w:rPr>
        <w:t>prise de recul</w:t>
      </w:r>
      <w:r w:rsidRPr="00B43E81">
        <w:rPr>
          <w:szCs w:val="24"/>
        </w:rPr>
        <w:t xml:space="preserve"> doit </w:t>
      </w:r>
      <w:r w:rsidRPr="00B43E81">
        <w:rPr>
          <w:b/>
          <w:bCs/>
          <w:szCs w:val="24"/>
        </w:rPr>
        <w:t xml:space="preserve">se concentrer sur </w:t>
      </w:r>
      <w:r w:rsidRPr="00A5133C">
        <w:rPr>
          <w:szCs w:val="24"/>
        </w:rPr>
        <w:t>le</w:t>
      </w:r>
      <w:r>
        <w:rPr>
          <w:szCs w:val="24"/>
        </w:rPr>
        <w:t xml:space="preserve">s </w:t>
      </w:r>
      <w:r w:rsidRPr="00B43E81">
        <w:rPr>
          <w:szCs w:val="24"/>
        </w:rPr>
        <w:t xml:space="preserve">compétences </w:t>
      </w:r>
      <w:r w:rsidRPr="00B43E81">
        <w:rPr>
          <w:b/>
          <w:bCs/>
          <w:szCs w:val="24"/>
        </w:rPr>
        <w:t>du tableau de bord</w:t>
      </w:r>
      <w:r>
        <w:rPr>
          <w:b/>
          <w:bCs/>
          <w:szCs w:val="24"/>
        </w:rPr>
        <w:t xml:space="preserve"> qui sont mobilisées dans cette situation d’apprentissage</w:t>
      </w:r>
      <w:r w:rsidRPr="00B43E81">
        <w:rPr>
          <w:szCs w:val="24"/>
        </w:rPr>
        <w:t>.</w:t>
      </w:r>
    </w:p>
    <w:p w14:paraId="1D0A696D" w14:textId="77777777" w:rsidR="00DE1476" w:rsidRDefault="00DE1476" w:rsidP="00DE1476">
      <w:pPr>
        <w:ind w:right="283"/>
        <w:jc w:val="both"/>
        <w:rPr>
          <w:rFonts w:hint="eastAsia"/>
        </w:rPr>
      </w:pPr>
    </w:p>
    <w:p w14:paraId="7C887F8B" w14:textId="7B2F8A9D" w:rsidR="00DE1476" w:rsidRDefault="00DE1476" w:rsidP="00083062">
      <w:pPr>
        <w:pStyle w:val="Standard"/>
        <w:spacing w:before="120"/>
        <w:ind w:right="283"/>
        <w:jc w:val="both"/>
        <w:rPr>
          <w:rFonts w:hint="eastAsia"/>
        </w:rPr>
      </w:pPr>
      <w:r w:rsidRPr="005D2487">
        <w:t xml:space="preserve">Ces </w:t>
      </w:r>
      <w:r>
        <w:t>5</w:t>
      </w:r>
      <w:r w:rsidRPr="005D2487">
        <w:t xml:space="preserve"> retours</w:t>
      </w:r>
      <w:r>
        <w:t xml:space="preserve"> d’expérience</w:t>
      </w:r>
      <w:r w:rsidRPr="005D2487">
        <w:t xml:space="preserve"> </w:t>
      </w:r>
      <w:r>
        <w:t xml:space="preserve">devront OBLIGATOIREMENT </w:t>
      </w:r>
      <w:r w:rsidRPr="005D2487">
        <w:t>être accompagnés d</w:t>
      </w:r>
      <w:r>
        <w:t>es ordonnances concernées</w:t>
      </w:r>
      <w:r w:rsidR="002F12D5">
        <w:t xml:space="preserve"> </w:t>
      </w:r>
      <w:r w:rsidR="002F12D5" w:rsidRPr="008356EC">
        <w:t>et pourront être accompagnées d’un document montrant l’historique patient.</w:t>
      </w:r>
    </w:p>
    <w:p w14:paraId="448A7676" w14:textId="77777777" w:rsidR="002F12D5" w:rsidRDefault="00DE1476" w:rsidP="00083062">
      <w:pPr>
        <w:pStyle w:val="Standard"/>
        <w:spacing w:before="120"/>
        <w:ind w:right="283"/>
        <w:jc w:val="both"/>
        <w:rPr>
          <w:rFonts w:hint="eastAsia"/>
        </w:rPr>
      </w:pPr>
      <w:r>
        <w:t>V</w:t>
      </w:r>
      <w:r w:rsidR="002337E4" w:rsidRPr="008356EC">
        <w:t>ous trouverez ci</w:t>
      </w:r>
      <w:r w:rsidR="00384C8D" w:rsidRPr="008356EC">
        <w:t xml:space="preserve">-dessous </w:t>
      </w:r>
      <w:r w:rsidR="002337E4" w:rsidRPr="008356EC">
        <w:t>la grille originale, par respect pour leurs auteur</w:t>
      </w:r>
      <w:r w:rsidR="002F12D5">
        <w:t>s et</w:t>
      </w:r>
      <w:r w:rsidR="00384C8D" w:rsidRPr="008356EC">
        <w:t xml:space="preserve"> </w:t>
      </w:r>
      <w:r w:rsidR="002337E4" w:rsidRPr="008356EC">
        <w:rPr>
          <w:b/>
          <w:bCs/>
          <w:color w:val="000000"/>
        </w:rPr>
        <w:t>la grille simplifiée qu</w:t>
      </w:r>
      <w:r w:rsidR="00D4540F" w:rsidRPr="008356EC">
        <w:rPr>
          <w:b/>
          <w:bCs/>
          <w:color w:val="000000"/>
        </w:rPr>
        <w:t>e vous devez utilis</w:t>
      </w:r>
      <w:r w:rsidR="002F12D5">
        <w:rPr>
          <w:b/>
          <w:bCs/>
          <w:color w:val="000000"/>
        </w:rPr>
        <w:t>er</w:t>
      </w:r>
      <w:r w:rsidR="00D4540F" w:rsidRPr="008356EC">
        <w:rPr>
          <w:b/>
          <w:bCs/>
          <w:color w:val="000000"/>
        </w:rPr>
        <w:t xml:space="preserve"> </w:t>
      </w:r>
      <w:r w:rsidR="00F7771F" w:rsidRPr="008356EC">
        <w:rPr>
          <w:b/>
          <w:bCs/>
          <w:color w:val="000000"/>
        </w:rPr>
        <w:t>et complét</w:t>
      </w:r>
      <w:r w:rsidR="002F12D5">
        <w:rPr>
          <w:b/>
          <w:bCs/>
          <w:color w:val="000000"/>
        </w:rPr>
        <w:t>er</w:t>
      </w:r>
      <w:r w:rsidR="00F7771F" w:rsidRPr="008356EC">
        <w:rPr>
          <w:b/>
          <w:bCs/>
          <w:color w:val="000000"/>
        </w:rPr>
        <w:t xml:space="preserve"> </w:t>
      </w:r>
      <w:r w:rsidR="00D4540F" w:rsidRPr="008356EC">
        <w:rPr>
          <w:b/>
          <w:bCs/>
          <w:color w:val="000000"/>
        </w:rPr>
        <w:t>pour l</w:t>
      </w:r>
      <w:r w:rsidR="002337E4" w:rsidRPr="008356EC">
        <w:rPr>
          <w:b/>
          <w:bCs/>
          <w:color w:val="000000"/>
        </w:rPr>
        <w:t xml:space="preserve">es 5 </w:t>
      </w:r>
      <w:r w:rsidR="002F12D5">
        <w:rPr>
          <w:b/>
          <w:bCs/>
          <w:color w:val="000000"/>
        </w:rPr>
        <w:t>retours d’expérience</w:t>
      </w:r>
      <w:r w:rsidR="00384C8D" w:rsidRPr="008356EC">
        <w:t xml:space="preserve"> </w:t>
      </w:r>
      <w:r w:rsidR="002F12D5">
        <w:t>à rendre</w:t>
      </w:r>
      <w:r w:rsidR="00384C8D" w:rsidRPr="008356EC">
        <w:t>.</w:t>
      </w:r>
      <w:r w:rsidR="00937CC1" w:rsidRPr="008356EC">
        <w:t xml:space="preserve"> </w:t>
      </w:r>
      <w:bookmarkStart w:id="2" w:name="_Hlk185254835"/>
    </w:p>
    <w:bookmarkEnd w:id="2"/>
    <w:p w14:paraId="4407706A" w14:textId="77777777" w:rsidR="00BB0939" w:rsidRPr="008356EC" w:rsidRDefault="00BB0939" w:rsidP="00BB0939">
      <w:pPr>
        <w:pStyle w:val="Standard"/>
        <w:jc w:val="both"/>
        <w:rPr>
          <w:rFonts w:hint="eastAsia"/>
        </w:rPr>
      </w:pPr>
    </w:p>
    <w:p w14:paraId="6C70629B" w14:textId="28F2CE06" w:rsidR="00384C8D" w:rsidRDefault="00384C8D" w:rsidP="00384C8D">
      <w:pPr>
        <w:pStyle w:val="Standard"/>
        <w:rPr>
          <w:rFonts w:hint="eastAsia"/>
        </w:rPr>
      </w:pPr>
      <w:r w:rsidRPr="0097153E">
        <w:t xml:space="preserve">Vous trouverez également ci-dessous un </w:t>
      </w:r>
      <w:r w:rsidRPr="0097153E">
        <w:rPr>
          <w:b/>
        </w:rPr>
        <w:t xml:space="preserve">exemple d’IP </w:t>
      </w:r>
      <w:r w:rsidR="00EB3FFB" w:rsidRPr="0097153E">
        <w:rPr>
          <w:b/>
        </w:rPr>
        <w:t>recevabl</w:t>
      </w:r>
      <w:r w:rsidR="00EB3FFB" w:rsidRPr="0097153E">
        <w:rPr>
          <w:rFonts w:hint="eastAsia"/>
          <w:b/>
        </w:rPr>
        <w:t>e</w:t>
      </w:r>
      <w:r w:rsidR="00AC591F">
        <w:rPr>
          <w:b/>
        </w:rPr>
        <w:t xml:space="preserve"> </w:t>
      </w:r>
      <w:r w:rsidRPr="0097153E">
        <w:t>conformément aux attendus de cet acte pharmaceutique et des compétences que vous devez avoir assimilé en fin de stage.</w:t>
      </w:r>
    </w:p>
    <w:p w14:paraId="5F765A35" w14:textId="77777777" w:rsidR="008356EC" w:rsidRPr="008356EC" w:rsidRDefault="008356EC" w:rsidP="00384C8D">
      <w:pPr>
        <w:pStyle w:val="Standard"/>
        <w:rPr>
          <w:rFonts w:hint="eastAsia"/>
          <w:b/>
          <w:bCs/>
          <w:color w:val="000000"/>
        </w:rPr>
      </w:pPr>
    </w:p>
    <w:p w14:paraId="6B57FB43" w14:textId="2DA393E0" w:rsidR="008356EC" w:rsidRDefault="008356EC" w:rsidP="00083062">
      <w:pPr>
        <w:pStyle w:val="Standard"/>
        <w:ind w:right="283"/>
        <w:jc w:val="both"/>
        <w:rPr>
          <w:rFonts w:hint="eastAsia"/>
        </w:rPr>
      </w:pPr>
      <w:r w:rsidRPr="008356EC">
        <w:t xml:space="preserve">La </w:t>
      </w:r>
      <w:hyperlink r:id="rId7" w:history="1">
        <w:r w:rsidRPr="008356EC">
          <w:rPr>
            <w:rStyle w:val="Lienhypertexte"/>
          </w:rPr>
          <w:t>plateforme ACT-IP</w:t>
        </w:r>
      </w:hyperlink>
      <w:r w:rsidRPr="008356EC">
        <w:t xml:space="preserve"> est utilisable par les pharmaciens pour enregistrer les IP et faire remonter et quantifier la réalisation de cet acte pharmaceutique et permettre de le valoriser. Une vidéo expliquant comment créer un compte pour la pharmacie et comment enregistrer les IP sur cette plateforme sont mis à votre disposition (AMETICE pour les étudiants, mail et Rubrique Documents &amp; ressources de l’application des stages).</w:t>
      </w:r>
    </w:p>
    <w:p w14:paraId="355F44A8" w14:textId="0F2B2C7E" w:rsidR="001462E9" w:rsidRDefault="001462E9">
      <w:pPr>
        <w:suppressAutoHyphens w:val="0"/>
        <w:rPr>
          <w:rFonts w:hint="eastAsia"/>
        </w:rPr>
      </w:pPr>
      <w:r>
        <w:rPr>
          <w:rFonts w:hint="eastAsia"/>
        </w:rPr>
        <w:br w:type="page"/>
      </w:r>
    </w:p>
    <w:p w14:paraId="42205525" w14:textId="77777777" w:rsidR="001462E9" w:rsidRPr="001462E9" w:rsidRDefault="001462E9" w:rsidP="001462E9">
      <w:pPr>
        <w:pStyle w:val="Standard"/>
        <w:jc w:val="center"/>
        <w:rPr>
          <w:b/>
          <w:bCs/>
          <w:sz w:val="32"/>
          <w:szCs w:val="32"/>
          <w:u w:val="single"/>
        </w:rPr>
      </w:pPr>
      <w:r w:rsidRPr="001462E9">
        <w:rPr>
          <w:b/>
          <w:bCs/>
          <w:sz w:val="32"/>
          <w:szCs w:val="32"/>
          <w:u w:val="single"/>
        </w:rPr>
        <w:lastRenderedPageBreak/>
        <w:t>CONSIGNES DE REDACTION D’UNE IP A RESPECTER</w:t>
      </w:r>
    </w:p>
    <w:p w14:paraId="6D6F5377" w14:textId="77777777" w:rsidR="001462E9" w:rsidRPr="001462E9" w:rsidRDefault="001462E9" w:rsidP="001462E9">
      <w:pPr>
        <w:numPr>
          <w:ilvl w:val="0"/>
          <w:numId w:val="3"/>
        </w:numPr>
        <w:shd w:val="clear" w:color="auto" w:fill="FFFFFF"/>
        <w:suppressAutoHyphens w:val="0"/>
        <w:autoSpaceDN/>
        <w:spacing w:beforeAutospacing="1" w:after="120" w:line="276" w:lineRule="auto"/>
        <w:ind w:left="714" w:hanging="357"/>
        <w:jc w:val="both"/>
        <w:textAlignment w:val="auto"/>
        <w:rPr>
          <w:rFonts w:eastAsia="Times New Roman" w:cs="Calibri"/>
          <w:color w:val="000000"/>
          <w:kern w:val="0"/>
          <w:lang w:eastAsia="fr-FR" w:bidi="ar-SA"/>
        </w:rPr>
      </w:pPr>
      <w:r w:rsidRPr="001462E9">
        <w:rPr>
          <w:rFonts w:eastAsia="Times New Roman" w:cs="Calibri"/>
          <w:color w:val="000000"/>
          <w:kern w:val="0"/>
          <w:lang w:eastAsia="fr-FR" w:bidi="ar-SA"/>
        </w:rPr>
        <w:t>Penser absolument à anonymiser les documents joints. A ce propos, ils ont souvent permis de mieux comprendre la situation, n'hésitez pas à les joindre. Ils rajoutent aussi de la crédibilité au cas.</w:t>
      </w:r>
    </w:p>
    <w:p w14:paraId="62E1F311" w14:textId="77777777" w:rsidR="001462E9" w:rsidRPr="001462E9" w:rsidRDefault="001462E9" w:rsidP="001462E9">
      <w:pPr>
        <w:numPr>
          <w:ilvl w:val="0"/>
          <w:numId w:val="3"/>
        </w:numPr>
        <w:shd w:val="clear" w:color="auto" w:fill="FFFFFF"/>
        <w:suppressAutoHyphens w:val="0"/>
        <w:autoSpaceDN/>
        <w:spacing w:after="120" w:line="276" w:lineRule="auto"/>
        <w:ind w:left="714" w:hanging="357"/>
        <w:jc w:val="both"/>
        <w:textAlignment w:val="auto"/>
        <w:rPr>
          <w:rFonts w:eastAsia="Times New Roman" w:cs="Calibri"/>
          <w:color w:val="000000"/>
          <w:kern w:val="0"/>
          <w:lang w:eastAsia="fr-FR" w:bidi="ar-SA"/>
        </w:rPr>
      </w:pPr>
      <w:r w:rsidRPr="001462E9">
        <w:rPr>
          <w:rFonts w:eastAsia="Times New Roman" w:cs="Calibri"/>
          <w:color w:val="000000"/>
          <w:kern w:val="0"/>
          <w:lang w:eastAsia="fr-FR" w:bidi="ar-SA"/>
        </w:rPr>
        <w:t>Joindre le médecin n'est pas une alternative, encore moins un risque. C'est une partie du contexte, et souvent ... la solution du dilemme ! En effet, dans plusieurs cas, plutôt que de chercher des solutions plus ou moins complexes, joindre le médecin était LA solution. Pensez au sms si vous avez un numéro de portable du médecin : trace écrite, et ça se voit tout de suite sur le téléphone, sans devoir consulter un répondeur. Le mail sécurisé est la règle d'or.</w:t>
      </w:r>
    </w:p>
    <w:p w14:paraId="1136B051" w14:textId="77777777" w:rsidR="001462E9" w:rsidRPr="001462E9" w:rsidRDefault="001462E9" w:rsidP="001462E9">
      <w:pPr>
        <w:numPr>
          <w:ilvl w:val="0"/>
          <w:numId w:val="3"/>
        </w:numPr>
        <w:shd w:val="clear" w:color="auto" w:fill="FFFFFF"/>
        <w:suppressAutoHyphens w:val="0"/>
        <w:autoSpaceDN/>
        <w:spacing w:after="120" w:line="276" w:lineRule="auto"/>
        <w:ind w:left="714" w:hanging="357"/>
        <w:jc w:val="both"/>
        <w:textAlignment w:val="auto"/>
        <w:rPr>
          <w:rFonts w:eastAsia="Times New Roman" w:cs="Calibri"/>
          <w:color w:val="000000"/>
          <w:kern w:val="0"/>
          <w:lang w:eastAsia="fr-FR" w:bidi="ar-SA"/>
        </w:rPr>
      </w:pPr>
      <w:r w:rsidRPr="001462E9">
        <w:rPr>
          <w:rFonts w:eastAsia="Times New Roman" w:cs="Calibri"/>
          <w:color w:val="000000"/>
          <w:kern w:val="0"/>
          <w:lang w:eastAsia="fr-FR" w:bidi="ar-SA"/>
        </w:rPr>
        <w:t>Il faut absolument laisser des traces écrites pour votre équipe, que ce soit en cas de conséquences, de nouvelle tentative avec une deuxième équipe ou pour ne pas laisser des situations se reproduire (dépannages multiples de produits).</w:t>
      </w:r>
    </w:p>
    <w:p w14:paraId="7A16BE6E" w14:textId="77777777" w:rsidR="001462E9" w:rsidRPr="001462E9" w:rsidRDefault="001462E9" w:rsidP="001462E9">
      <w:pPr>
        <w:numPr>
          <w:ilvl w:val="0"/>
          <w:numId w:val="3"/>
        </w:numPr>
        <w:shd w:val="clear" w:color="auto" w:fill="FFFFFF"/>
        <w:suppressAutoHyphens w:val="0"/>
        <w:autoSpaceDN/>
        <w:spacing w:after="120" w:line="276" w:lineRule="auto"/>
        <w:ind w:left="714" w:hanging="357"/>
        <w:jc w:val="both"/>
        <w:textAlignment w:val="auto"/>
        <w:rPr>
          <w:rFonts w:eastAsia="Times New Roman" w:cs="Calibri"/>
          <w:color w:val="000000"/>
          <w:kern w:val="0"/>
          <w:lang w:eastAsia="fr-FR" w:bidi="ar-SA"/>
        </w:rPr>
      </w:pPr>
      <w:r w:rsidRPr="001462E9">
        <w:rPr>
          <w:rFonts w:eastAsia="Times New Roman" w:cs="Calibri"/>
          <w:color w:val="000000"/>
          <w:kern w:val="0"/>
          <w:lang w:eastAsia="fr-FR" w:bidi="ar-SA"/>
        </w:rPr>
        <w:t>La décision prise doit être une des alternatives proposées : si vous pesez le pour et le contre de plusieurs alternatives, il est illogique de choisir quelque chose d'autre que vous n'avez ni évoqué ni comparé.</w:t>
      </w:r>
    </w:p>
    <w:p w14:paraId="55948C34" w14:textId="3E23CCB6" w:rsidR="001462E9" w:rsidRPr="001462E9" w:rsidRDefault="001462E9" w:rsidP="001462E9">
      <w:pPr>
        <w:numPr>
          <w:ilvl w:val="0"/>
          <w:numId w:val="3"/>
        </w:numPr>
        <w:shd w:val="clear" w:color="auto" w:fill="FFFFFF"/>
        <w:suppressAutoHyphens w:val="0"/>
        <w:autoSpaceDN/>
        <w:spacing w:afterAutospacing="1" w:line="276" w:lineRule="auto"/>
        <w:jc w:val="both"/>
        <w:textAlignment w:val="auto"/>
        <w:rPr>
          <w:rFonts w:eastAsia="Times New Roman" w:cs="Calibri"/>
          <w:color w:val="000000"/>
          <w:kern w:val="0"/>
          <w:lang w:eastAsia="fr-FR" w:bidi="ar-SA"/>
        </w:rPr>
      </w:pPr>
      <w:r w:rsidRPr="001462E9">
        <w:rPr>
          <w:rFonts w:eastAsia="Times New Roman" w:cs="Calibri"/>
          <w:color w:val="000000"/>
          <w:kern w:val="0"/>
          <w:lang w:eastAsia="fr-FR" w:bidi="ar-SA"/>
        </w:rPr>
        <w:t>CE QUI EST TRES FREQUENT et très surprenant : aucune communication interprofessionnelle (médecin, infirmier, etc). Traiter une surconsommation de ventoline ou d'anxiolytiques sans avertir à postériori un médecin injoignable, c'est illogique. Ten</w:t>
      </w:r>
      <w:r w:rsidR="00EB3FFB">
        <w:rPr>
          <w:rFonts w:eastAsia="Times New Roman" w:cs="Calibri"/>
          <w:color w:val="000000"/>
          <w:kern w:val="0"/>
          <w:lang w:eastAsia="fr-FR" w:bidi="ar-SA"/>
        </w:rPr>
        <w:t>i</w:t>
      </w:r>
      <w:r w:rsidRPr="001462E9">
        <w:rPr>
          <w:rFonts w:eastAsia="Times New Roman" w:cs="Calibri"/>
          <w:color w:val="000000"/>
          <w:kern w:val="0"/>
          <w:lang w:eastAsia="fr-FR" w:bidi="ar-SA"/>
        </w:rPr>
        <w:t>r informé le médecin des difficultés rencontrées par la personne dans son suivi, des demandes de dépannage, des problèmes d'approvisionnement, etc.</w:t>
      </w:r>
      <w:r w:rsidRPr="001462E9">
        <w:br w:type="page"/>
      </w:r>
    </w:p>
    <w:p w14:paraId="065691B4" w14:textId="77777777" w:rsidR="0097153E" w:rsidRDefault="0097153E" w:rsidP="00083062">
      <w:pPr>
        <w:pStyle w:val="Standard"/>
        <w:ind w:right="283"/>
        <w:jc w:val="both"/>
        <w:rPr>
          <w:rFonts w:hint="eastAsia"/>
        </w:rPr>
      </w:pPr>
    </w:p>
    <w:p w14:paraId="6882AB31" w14:textId="39FC58E2" w:rsidR="002F12D5" w:rsidRPr="00B064DB" w:rsidRDefault="002F12D5" w:rsidP="002F12D5">
      <w:pPr>
        <w:pBdr>
          <w:top w:val="single" w:sz="4" w:space="1" w:color="000000"/>
          <w:left w:val="single" w:sz="4" w:space="4" w:color="000000"/>
          <w:bottom w:val="single" w:sz="4" w:space="1" w:color="000000"/>
          <w:right w:val="single" w:sz="4" w:space="4" w:color="000000"/>
        </w:pBdr>
        <w:suppressAutoHyphens w:val="0"/>
        <w:spacing w:line="259" w:lineRule="auto"/>
        <w:rPr>
          <w:rFonts w:asciiTheme="minorHAnsi" w:eastAsia="Calibri" w:hAnsiTheme="minorHAnsi" w:cstheme="minorHAnsi"/>
          <w:b/>
          <w:color w:val="0070C0"/>
          <w:kern w:val="0"/>
          <w:sz w:val="22"/>
          <w:lang w:eastAsia="en-US" w:bidi="ar-SA"/>
        </w:rPr>
      </w:pPr>
      <w:r w:rsidRPr="00B064DB">
        <w:rPr>
          <w:rFonts w:asciiTheme="minorHAnsi" w:hAnsiTheme="minorHAnsi" w:cstheme="minorHAnsi"/>
          <w:b/>
          <w:color w:val="0070C0"/>
          <w:sz w:val="22"/>
          <w:szCs w:val="28"/>
        </w:rPr>
        <w:t xml:space="preserve">DESCRIPTION </w:t>
      </w:r>
      <w:r w:rsidR="00065D41" w:rsidRPr="00710BAA">
        <w:rPr>
          <w:rFonts w:asciiTheme="minorHAnsi" w:hAnsiTheme="minorHAnsi" w:cstheme="minorHAnsi"/>
          <w:b/>
          <w:color w:val="0070C0"/>
          <w:sz w:val="22"/>
          <w:szCs w:val="28"/>
        </w:rPr>
        <w:t>de la SITUATIION</w:t>
      </w:r>
    </w:p>
    <w:p w14:paraId="77EE68EA" w14:textId="77777777" w:rsidR="002F12D5" w:rsidRDefault="002F12D5" w:rsidP="002F12D5">
      <w:pPr>
        <w:pBdr>
          <w:top w:val="single" w:sz="4" w:space="1" w:color="000000"/>
          <w:left w:val="single" w:sz="4" w:space="4" w:color="000000"/>
          <w:bottom w:val="single" w:sz="4" w:space="1" w:color="000000"/>
          <w:right w:val="single" w:sz="4" w:space="4" w:color="000000"/>
        </w:pBdr>
        <w:suppressAutoHyphens w:val="0"/>
        <w:spacing w:after="160" w:line="259" w:lineRule="auto"/>
        <w:rPr>
          <w:rFonts w:asciiTheme="minorHAnsi" w:eastAsia="Calibri" w:hAnsiTheme="minorHAnsi" w:cstheme="minorHAnsi"/>
          <w:kern w:val="0"/>
          <w:sz w:val="20"/>
          <w:szCs w:val="22"/>
          <w:lang w:eastAsia="en-US" w:bidi="ar-SA"/>
        </w:rPr>
      </w:pPr>
    </w:p>
    <w:p w14:paraId="4712CA75" w14:textId="77777777" w:rsidR="008F390A" w:rsidRDefault="008F390A" w:rsidP="002F12D5">
      <w:pPr>
        <w:pBdr>
          <w:top w:val="single" w:sz="4" w:space="1" w:color="000000"/>
          <w:left w:val="single" w:sz="4" w:space="4" w:color="000000"/>
          <w:bottom w:val="single" w:sz="4" w:space="1" w:color="000000"/>
          <w:right w:val="single" w:sz="4" w:space="4" w:color="000000"/>
        </w:pBdr>
        <w:suppressAutoHyphens w:val="0"/>
        <w:spacing w:after="160" w:line="259" w:lineRule="auto"/>
        <w:rPr>
          <w:rFonts w:asciiTheme="minorHAnsi" w:eastAsia="Calibri" w:hAnsiTheme="minorHAnsi" w:cstheme="minorHAnsi"/>
          <w:kern w:val="0"/>
          <w:sz w:val="20"/>
          <w:szCs w:val="22"/>
          <w:lang w:eastAsia="en-US" w:bidi="ar-SA"/>
        </w:rPr>
      </w:pPr>
    </w:p>
    <w:p w14:paraId="78027D79" w14:textId="77777777" w:rsidR="0022304E" w:rsidRDefault="0022304E" w:rsidP="002F12D5">
      <w:pPr>
        <w:pBdr>
          <w:top w:val="single" w:sz="4" w:space="1" w:color="000000"/>
          <w:left w:val="single" w:sz="4" w:space="4" w:color="000000"/>
          <w:bottom w:val="single" w:sz="4" w:space="1" w:color="000000"/>
          <w:right w:val="single" w:sz="4" w:space="4" w:color="000000"/>
        </w:pBdr>
        <w:suppressAutoHyphens w:val="0"/>
        <w:spacing w:after="160" w:line="259" w:lineRule="auto"/>
        <w:rPr>
          <w:rFonts w:asciiTheme="minorHAnsi" w:eastAsia="Calibri" w:hAnsiTheme="minorHAnsi" w:cstheme="minorHAnsi"/>
          <w:kern w:val="0"/>
          <w:sz w:val="20"/>
          <w:szCs w:val="22"/>
          <w:lang w:eastAsia="en-US" w:bidi="ar-SA"/>
        </w:rPr>
      </w:pPr>
    </w:p>
    <w:p w14:paraId="65F0E07C" w14:textId="77777777" w:rsidR="0022304E" w:rsidRDefault="0022304E" w:rsidP="002F12D5">
      <w:pPr>
        <w:pBdr>
          <w:top w:val="single" w:sz="4" w:space="1" w:color="000000"/>
          <w:left w:val="single" w:sz="4" w:space="4" w:color="000000"/>
          <w:bottom w:val="single" w:sz="4" w:space="1" w:color="000000"/>
          <w:right w:val="single" w:sz="4" w:space="4" w:color="000000"/>
        </w:pBdr>
        <w:suppressAutoHyphens w:val="0"/>
        <w:spacing w:after="160" w:line="259" w:lineRule="auto"/>
        <w:rPr>
          <w:rFonts w:asciiTheme="minorHAnsi" w:eastAsia="Calibri" w:hAnsiTheme="minorHAnsi" w:cstheme="minorHAnsi"/>
          <w:kern w:val="0"/>
          <w:sz w:val="20"/>
          <w:szCs w:val="22"/>
          <w:lang w:eastAsia="en-US" w:bidi="ar-SA"/>
        </w:rPr>
      </w:pPr>
    </w:p>
    <w:p w14:paraId="211FB89C" w14:textId="77777777" w:rsidR="0022304E" w:rsidRDefault="0022304E" w:rsidP="002F12D5">
      <w:pPr>
        <w:pBdr>
          <w:top w:val="single" w:sz="4" w:space="1" w:color="000000"/>
          <w:left w:val="single" w:sz="4" w:space="4" w:color="000000"/>
          <w:bottom w:val="single" w:sz="4" w:space="1" w:color="000000"/>
          <w:right w:val="single" w:sz="4" w:space="4" w:color="000000"/>
        </w:pBdr>
        <w:suppressAutoHyphens w:val="0"/>
        <w:spacing w:after="160" w:line="259" w:lineRule="auto"/>
        <w:rPr>
          <w:rFonts w:asciiTheme="minorHAnsi" w:eastAsia="Calibri" w:hAnsiTheme="minorHAnsi" w:cstheme="minorHAnsi"/>
          <w:kern w:val="0"/>
          <w:sz w:val="20"/>
          <w:szCs w:val="22"/>
          <w:lang w:eastAsia="en-US" w:bidi="ar-SA"/>
        </w:rPr>
      </w:pPr>
    </w:p>
    <w:p w14:paraId="0B4EECA8" w14:textId="77777777" w:rsidR="0022304E" w:rsidRDefault="0022304E" w:rsidP="002F12D5">
      <w:pPr>
        <w:pBdr>
          <w:top w:val="single" w:sz="4" w:space="1" w:color="000000"/>
          <w:left w:val="single" w:sz="4" w:space="4" w:color="000000"/>
          <w:bottom w:val="single" w:sz="4" w:space="1" w:color="000000"/>
          <w:right w:val="single" w:sz="4" w:space="4" w:color="000000"/>
        </w:pBdr>
        <w:suppressAutoHyphens w:val="0"/>
        <w:spacing w:after="160" w:line="259" w:lineRule="auto"/>
        <w:rPr>
          <w:rFonts w:asciiTheme="minorHAnsi" w:eastAsia="Calibri" w:hAnsiTheme="minorHAnsi" w:cstheme="minorHAnsi"/>
          <w:kern w:val="0"/>
          <w:sz w:val="20"/>
          <w:szCs w:val="22"/>
          <w:lang w:eastAsia="en-US" w:bidi="ar-SA"/>
        </w:rPr>
      </w:pPr>
    </w:p>
    <w:p w14:paraId="4F05A807" w14:textId="77777777" w:rsidR="0022304E" w:rsidRDefault="0022304E" w:rsidP="002F12D5">
      <w:pPr>
        <w:pBdr>
          <w:top w:val="single" w:sz="4" w:space="1" w:color="000000"/>
          <w:left w:val="single" w:sz="4" w:space="4" w:color="000000"/>
          <w:bottom w:val="single" w:sz="4" w:space="1" w:color="000000"/>
          <w:right w:val="single" w:sz="4" w:space="4" w:color="000000"/>
        </w:pBdr>
        <w:suppressAutoHyphens w:val="0"/>
        <w:spacing w:after="160" w:line="259" w:lineRule="auto"/>
        <w:rPr>
          <w:rFonts w:asciiTheme="minorHAnsi" w:eastAsia="Calibri" w:hAnsiTheme="minorHAnsi" w:cstheme="minorHAnsi"/>
          <w:kern w:val="0"/>
          <w:sz w:val="20"/>
          <w:szCs w:val="22"/>
          <w:lang w:eastAsia="en-US" w:bidi="ar-SA"/>
        </w:rPr>
      </w:pPr>
    </w:p>
    <w:p w14:paraId="12FB124A" w14:textId="77777777" w:rsidR="0022304E" w:rsidRDefault="0022304E" w:rsidP="002F12D5">
      <w:pPr>
        <w:pBdr>
          <w:top w:val="single" w:sz="4" w:space="1" w:color="000000"/>
          <w:left w:val="single" w:sz="4" w:space="4" w:color="000000"/>
          <w:bottom w:val="single" w:sz="4" w:space="1" w:color="000000"/>
          <w:right w:val="single" w:sz="4" w:space="4" w:color="000000"/>
        </w:pBdr>
        <w:suppressAutoHyphens w:val="0"/>
        <w:spacing w:after="160" w:line="259" w:lineRule="auto"/>
        <w:rPr>
          <w:rFonts w:asciiTheme="minorHAnsi" w:eastAsia="Calibri" w:hAnsiTheme="minorHAnsi" w:cstheme="minorHAnsi"/>
          <w:kern w:val="0"/>
          <w:sz w:val="20"/>
          <w:szCs w:val="22"/>
          <w:lang w:eastAsia="en-US" w:bidi="ar-SA"/>
        </w:rPr>
      </w:pPr>
    </w:p>
    <w:p w14:paraId="2DAD0D82" w14:textId="77777777" w:rsidR="0022304E" w:rsidRDefault="0022304E" w:rsidP="002F12D5">
      <w:pPr>
        <w:pBdr>
          <w:top w:val="single" w:sz="4" w:space="1" w:color="000000"/>
          <w:left w:val="single" w:sz="4" w:space="4" w:color="000000"/>
          <w:bottom w:val="single" w:sz="4" w:space="1" w:color="000000"/>
          <w:right w:val="single" w:sz="4" w:space="4" w:color="000000"/>
        </w:pBdr>
        <w:suppressAutoHyphens w:val="0"/>
        <w:spacing w:after="160" w:line="259" w:lineRule="auto"/>
        <w:rPr>
          <w:rFonts w:asciiTheme="minorHAnsi" w:eastAsia="Calibri" w:hAnsiTheme="minorHAnsi" w:cstheme="minorHAnsi"/>
          <w:kern w:val="0"/>
          <w:sz w:val="20"/>
          <w:szCs w:val="22"/>
          <w:lang w:eastAsia="en-US" w:bidi="ar-SA"/>
        </w:rPr>
      </w:pPr>
    </w:p>
    <w:p w14:paraId="11525CFA" w14:textId="77777777" w:rsidR="0022304E" w:rsidRDefault="0022304E" w:rsidP="002F12D5">
      <w:pPr>
        <w:pBdr>
          <w:top w:val="single" w:sz="4" w:space="1" w:color="000000"/>
          <w:left w:val="single" w:sz="4" w:space="4" w:color="000000"/>
          <w:bottom w:val="single" w:sz="4" w:space="1" w:color="000000"/>
          <w:right w:val="single" w:sz="4" w:space="4" w:color="000000"/>
        </w:pBdr>
        <w:suppressAutoHyphens w:val="0"/>
        <w:spacing w:after="160" w:line="259" w:lineRule="auto"/>
        <w:rPr>
          <w:rFonts w:asciiTheme="minorHAnsi" w:eastAsia="Calibri" w:hAnsiTheme="minorHAnsi" w:cstheme="minorHAnsi"/>
          <w:kern w:val="0"/>
          <w:sz w:val="20"/>
          <w:szCs w:val="22"/>
          <w:lang w:eastAsia="en-US" w:bidi="ar-SA"/>
        </w:rPr>
      </w:pPr>
    </w:p>
    <w:p w14:paraId="7AFE2973" w14:textId="77777777" w:rsidR="0022304E" w:rsidRDefault="0022304E" w:rsidP="002F12D5">
      <w:pPr>
        <w:pBdr>
          <w:top w:val="single" w:sz="4" w:space="1" w:color="000000"/>
          <w:left w:val="single" w:sz="4" w:space="4" w:color="000000"/>
          <w:bottom w:val="single" w:sz="4" w:space="1" w:color="000000"/>
          <w:right w:val="single" w:sz="4" w:space="4" w:color="000000"/>
        </w:pBdr>
        <w:suppressAutoHyphens w:val="0"/>
        <w:spacing w:after="160" w:line="259" w:lineRule="auto"/>
        <w:rPr>
          <w:rFonts w:asciiTheme="minorHAnsi" w:eastAsia="Calibri" w:hAnsiTheme="minorHAnsi" w:cstheme="minorHAnsi"/>
          <w:kern w:val="0"/>
          <w:sz w:val="20"/>
          <w:szCs w:val="22"/>
          <w:lang w:eastAsia="en-US" w:bidi="ar-SA"/>
        </w:rPr>
      </w:pPr>
    </w:p>
    <w:p w14:paraId="3DC05A92" w14:textId="77777777" w:rsidR="0022304E" w:rsidRDefault="0022304E" w:rsidP="002F12D5">
      <w:pPr>
        <w:pBdr>
          <w:top w:val="single" w:sz="4" w:space="1" w:color="000000"/>
          <w:left w:val="single" w:sz="4" w:space="4" w:color="000000"/>
          <w:bottom w:val="single" w:sz="4" w:space="1" w:color="000000"/>
          <w:right w:val="single" w:sz="4" w:space="4" w:color="000000"/>
        </w:pBdr>
        <w:suppressAutoHyphens w:val="0"/>
        <w:spacing w:after="160" w:line="259" w:lineRule="auto"/>
        <w:rPr>
          <w:rFonts w:asciiTheme="minorHAnsi" w:eastAsia="Calibri" w:hAnsiTheme="minorHAnsi" w:cstheme="minorHAnsi"/>
          <w:kern w:val="0"/>
          <w:sz w:val="20"/>
          <w:szCs w:val="22"/>
          <w:lang w:eastAsia="en-US" w:bidi="ar-SA"/>
        </w:rPr>
      </w:pPr>
    </w:p>
    <w:p w14:paraId="41F23025" w14:textId="77777777" w:rsidR="0022304E" w:rsidRDefault="0022304E" w:rsidP="002F12D5">
      <w:pPr>
        <w:pBdr>
          <w:top w:val="single" w:sz="4" w:space="1" w:color="000000"/>
          <w:left w:val="single" w:sz="4" w:space="4" w:color="000000"/>
          <w:bottom w:val="single" w:sz="4" w:space="1" w:color="000000"/>
          <w:right w:val="single" w:sz="4" w:space="4" w:color="000000"/>
        </w:pBdr>
        <w:suppressAutoHyphens w:val="0"/>
        <w:spacing w:after="160" w:line="259" w:lineRule="auto"/>
        <w:rPr>
          <w:rFonts w:asciiTheme="minorHAnsi" w:eastAsia="Calibri" w:hAnsiTheme="minorHAnsi" w:cstheme="minorHAnsi"/>
          <w:kern w:val="0"/>
          <w:sz w:val="20"/>
          <w:szCs w:val="22"/>
          <w:lang w:eastAsia="en-US" w:bidi="ar-SA"/>
        </w:rPr>
      </w:pPr>
    </w:p>
    <w:p w14:paraId="0FCF232B" w14:textId="77777777" w:rsidR="0022304E" w:rsidRDefault="0022304E" w:rsidP="002F12D5">
      <w:pPr>
        <w:pBdr>
          <w:top w:val="single" w:sz="4" w:space="1" w:color="000000"/>
          <w:left w:val="single" w:sz="4" w:space="4" w:color="000000"/>
          <w:bottom w:val="single" w:sz="4" w:space="1" w:color="000000"/>
          <w:right w:val="single" w:sz="4" w:space="4" w:color="000000"/>
        </w:pBdr>
        <w:suppressAutoHyphens w:val="0"/>
        <w:spacing w:after="160" w:line="259" w:lineRule="auto"/>
        <w:rPr>
          <w:rFonts w:asciiTheme="minorHAnsi" w:eastAsia="Calibri" w:hAnsiTheme="minorHAnsi" w:cstheme="minorHAnsi"/>
          <w:kern w:val="0"/>
          <w:sz w:val="20"/>
          <w:szCs w:val="22"/>
          <w:lang w:eastAsia="en-US" w:bidi="ar-SA"/>
        </w:rPr>
      </w:pPr>
    </w:p>
    <w:p w14:paraId="3D6F6313" w14:textId="77777777" w:rsidR="0022304E" w:rsidRDefault="0022304E" w:rsidP="002F12D5">
      <w:pPr>
        <w:pBdr>
          <w:top w:val="single" w:sz="4" w:space="1" w:color="000000"/>
          <w:left w:val="single" w:sz="4" w:space="4" w:color="000000"/>
          <w:bottom w:val="single" w:sz="4" w:space="1" w:color="000000"/>
          <w:right w:val="single" w:sz="4" w:space="4" w:color="000000"/>
        </w:pBdr>
        <w:suppressAutoHyphens w:val="0"/>
        <w:spacing w:after="160" w:line="259" w:lineRule="auto"/>
        <w:rPr>
          <w:rFonts w:asciiTheme="minorHAnsi" w:eastAsia="Calibri" w:hAnsiTheme="minorHAnsi" w:cstheme="minorHAnsi"/>
          <w:kern w:val="0"/>
          <w:sz w:val="20"/>
          <w:szCs w:val="22"/>
          <w:lang w:eastAsia="en-US" w:bidi="ar-SA"/>
        </w:rPr>
      </w:pPr>
    </w:p>
    <w:p w14:paraId="193976AE" w14:textId="77777777" w:rsidR="0022304E" w:rsidRDefault="0022304E" w:rsidP="002F12D5">
      <w:pPr>
        <w:pBdr>
          <w:top w:val="single" w:sz="4" w:space="1" w:color="000000"/>
          <w:left w:val="single" w:sz="4" w:space="4" w:color="000000"/>
          <w:bottom w:val="single" w:sz="4" w:space="1" w:color="000000"/>
          <w:right w:val="single" w:sz="4" w:space="4" w:color="000000"/>
        </w:pBdr>
        <w:suppressAutoHyphens w:val="0"/>
        <w:spacing w:after="160" w:line="259" w:lineRule="auto"/>
        <w:rPr>
          <w:rFonts w:asciiTheme="minorHAnsi" w:eastAsia="Calibri" w:hAnsiTheme="minorHAnsi" w:cstheme="minorHAnsi"/>
          <w:kern w:val="0"/>
          <w:sz w:val="20"/>
          <w:szCs w:val="22"/>
          <w:lang w:eastAsia="en-US" w:bidi="ar-SA"/>
        </w:rPr>
      </w:pPr>
    </w:p>
    <w:p w14:paraId="0266115E" w14:textId="77777777" w:rsidR="0022304E" w:rsidRDefault="0022304E" w:rsidP="002F12D5">
      <w:pPr>
        <w:pBdr>
          <w:top w:val="single" w:sz="4" w:space="1" w:color="000000"/>
          <w:left w:val="single" w:sz="4" w:space="4" w:color="000000"/>
          <w:bottom w:val="single" w:sz="4" w:space="1" w:color="000000"/>
          <w:right w:val="single" w:sz="4" w:space="4" w:color="000000"/>
        </w:pBdr>
        <w:suppressAutoHyphens w:val="0"/>
        <w:spacing w:after="160" w:line="259" w:lineRule="auto"/>
        <w:rPr>
          <w:rFonts w:asciiTheme="minorHAnsi" w:eastAsia="Calibri" w:hAnsiTheme="minorHAnsi" w:cstheme="minorHAnsi"/>
          <w:kern w:val="0"/>
          <w:sz w:val="20"/>
          <w:szCs w:val="22"/>
          <w:lang w:eastAsia="en-US" w:bidi="ar-SA"/>
        </w:rPr>
      </w:pPr>
    </w:p>
    <w:p w14:paraId="570A84F5" w14:textId="77777777" w:rsidR="0022304E" w:rsidRDefault="0022304E" w:rsidP="002F12D5">
      <w:pPr>
        <w:pBdr>
          <w:top w:val="single" w:sz="4" w:space="1" w:color="000000"/>
          <w:left w:val="single" w:sz="4" w:space="4" w:color="000000"/>
          <w:bottom w:val="single" w:sz="4" w:space="1" w:color="000000"/>
          <w:right w:val="single" w:sz="4" w:space="4" w:color="000000"/>
        </w:pBdr>
        <w:suppressAutoHyphens w:val="0"/>
        <w:spacing w:after="160" w:line="259" w:lineRule="auto"/>
        <w:rPr>
          <w:rFonts w:asciiTheme="minorHAnsi" w:eastAsia="Calibri" w:hAnsiTheme="minorHAnsi" w:cstheme="minorHAnsi"/>
          <w:kern w:val="0"/>
          <w:sz w:val="20"/>
          <w:szCs w:val="22"/>
          <w:lang w:eastAsia="en-US" w:bidi="ar-SA"/>
        </w:rPr>
      </w:pPr>
    </w:p>
    <w:p w14:paraId="6F1BBA70" w14:textId="77777777" w:rsidR="0022304E" w:rsidRDefault="0022304E" w:rsidP="002F12D5">
      <w:pPr>
        <w:pBdr>
          <w:top w:val="single" w:sz="4" w:space="1" w:color="000000"/>
          <w:left w:val="single" w:sz="4" w:space="4" w:color="000000"/>
          <w:bottom w:val="single" w:sz="4" w:space="1" w:color="000000"/>
          <w:right w:val="single" w:sz="4" w:space="4" w:color="000000"/>
        </w:pBdr>
        <w:suppressAutoHyphens w:val="0"/>
        <w:spacing w:after="160" w:line="259" w:lineRule="auto"/>
        <w:rPr>
          <w:rFonts w:asciiTheme="minorHAnsi" w:eastAsia="Calibri" w:hAnsiTheme="minorHAnsi" w:cstheme="minorHAnsi"/>
          <w:kern w:val="0"/>
          <w:sz w:val="20"/>
          <w:szCs w:val="22"/>
          <w:lang w:eastAsia="en-US" w:bidi="ar-SA"/>
        </w:rPr>
      </w:pPr>
    </w:p>
    <w:p w14:paraId="5B631306" w14:textId="77777777" w:rsidR="0022304E" w:rsidRDefault="0022304E" w:rsidP="002F12D5">
      <w:pPr>
        <w:pBdr>
          <w:top w:val="single" w:sz="4" w:space="1" w:color="000000"/>
          <w:left w:val="single" w:sz="4" w:space="4" w:color="000000"/>
          <w:bottom w:val="single" w:sz="4" w:space="1" w:color="000000"/>
          <w:right w:val="single" w:sz="4" w:space="4" w:color="000000"/>
        </w:pBdr>
        <w:suppressAutoHyphens w:val="0"/>
        <w:spacing w:after="160" w:line="259" w:lineRule="auto"/>
        <w:rPr>
          <w:rFonts w:asciiTheme="minorHAnsi" w:eastAsia="Calibri" w:hAnsiTheme="minorHAnsi" w:cstheme="minorHAnsi"/>
          <w:kern w:val="0"/>
          <w:sz w:val="20"/>
          <w:szCs w:val="22"/>
          <w:lang w:eastAsia="en-US" w:bidi="ar-SA"/>
        </w:rPr>
      </w:pPr>
    </w:p>
    <w:p w14:paraId="10AA2AF6" w14:textId="77777777" w:rsidR="0022304E" w:rsidRDefault="0022304E" w:rsidP="002F12D5">
      <w:pPr>
        <w:pBdr>
          <w:top w:val="single" w:sz="4" w:space="1" w:color="000000"/>
          <w:left w:val="single" w:sz="4" w:space="4" w:color="000000"/>
          <w:bottom w:val="single" w:sz="4" w:space="1" w:color="000000"/>
          <w:right w:val="single" w:sz="4" w:space="4" w:color="000000"/>
        </w:pBdr>
        <w:suppressAutoHyphens w:val="0"/>
        <w:spacing w:after="160" w:line="259" w:lineRule="auto"/>
        <w:rPr>
          <w:rFonts w:asciiTheme="minorHAnsi" w:eastAsia="Calibri" w:hAnsiTheme="minorHAnsi" w:cstheme="minorHAnsi"/>
          <w:kern w:val="0"/>
          <w:sz w:val="20"/>
          <w:szCs w:val="22"/>
          <w:lang w:eastAsia="en-US" w:bidi="ar-SA"/>
        </w:rPr>
      </w:pPr>
    </w:p>
    <w:p w14:paraId="63487B5C" w14:textId="77777777" w:rsidR="0022304E" w:rsidRDefault="0022304E" w:rsidP="002F12D5">
      <w:pPr>
        <w:pBdr>
          <w:top w:val="single" w:sz="4" w:space="1" w:color="000000"/>
          <w:left w:val="single" w:sz="4" w:space="4" w:color="000000"/>
          <w:bottom w:val="single" w:sz="4" w:space="1" w:color="000000"/>
          <w:right w:val="single" w:sz="4" w:space="4" w:color="000000"/>
        </w:pBdr>
        <w:suppressAutoHyphens w:val="0"/>
        <w:spacing w:after="160" w:line="259" w:lineRule="auto"/>
        <w:rPr>
          <w:rFonts w:asciiTheme="minorHAnsi" w:eastAsia="Calibri" w:hAnsiTheme="minorHAnsi" w:cstheme="minorHAnsi"/>
          <w:kern w:val="0"/>
          <w:sz w:val="20"/>
          <w:szCs w:val="22"/>
          <w:lang w:eastAsia="en-US" w:bidi="ar-SA"/>
        </w:rPr>
      </w:pPr>
    </w:p>
    <w:p w14:paraId="251215FA" w14:textId="77777777" w:rsidR="0022304E" w:rsidRDefault="0022304E" w:rsidP="002F12D5">
      <w:pPr>
        <w:pBdr>
          <w:top w:val="single" w:sz="4" w:space="1" w:color="000000"/>
          <w:left w:val="single" w:sz="4" w:space="4" w:color="000000"/>
          <w:bottom w:val="single" w:sz="4" w:space="1" w:color="000000"/>
          <w:right w:val="single" w:sz="4" w:space="4" w:color="000000"/>
        </w:pBdr>
        <w:suppressAutoHyphens w:val="0"/>
        <w:spacing w:after="160" w:line="259" w:lineRule="auto"/>
        <w:rPr>
          <w:rFonts w:asciiTheme="minorHAnsi" w:eastAsia="Calibri" w:hAnsiTheme="minorHAnsi" w:cstheme="minorHAnsi"/>
          <w:kern w:val="0"/>
          <w:sz w:val="20"/>
          <w:szCs w:val="22"/>
          <w:lang w:eastAsia="en-US" w:bidi="ar-SA"/>
        </w:rPr>
      </w:pPr>
    </w:p>
    <w:p w14:paraId="6A8F18C9" w14:textId="77777777" w:rsidR="007F06C0" w:rsidRDefault="007F06C0" w:rsidP="002F12D5">
      <w:pPr>
        <w:pBdr>
          <w:top w:val="single" w:sz="4" w:space="1" w:color="000000"/>
          <w:left w:val="single" w:sz="4" w:space="4" w:color="000000"/>
          <w:bottom w:val="single" w:sz="4" w:space="1" w:color="000000"/>
          <w:right w:val="single" w:sz="4" w:space="4" w:color="000000"/>
        </w:pBdr>
        <w:suppressAutoHyphens w:val="0"/>
        <w:spacing w:after="160" w:line="259" w:lineRule="auto"/>
        <w:rPr>
          <w:rFonts w:asciiTheme="minorHAnsi" w:eastAsia="Calibri" w:hAnsiTheme="minorHAnsi" w:cstheme="minorHAnsi"/>
          <w:kern w:val="0"/>
          <w:sz w:val="20"/>
          <w:szCs w:val="22"/>
          <w:lang w:eastAsia="en-US" w:bidi="ar-SA"/>
        </w:rPr>
      </w:pPr>
    </w:p>
    <w:p w14:paraId="1776F6DD" w14:textId="77777777" w:rsidR="007F06C0" w:rsidRDefault="007F06C0" w:rsidP="002F12D5">
      <w:pPr>
        <w:pBdr>
          <w:top w:val="single" w:sz="4" w:space="1" w:color="000000"/>
          <w:left w:val="single" w:sz="4" w:space="4" w:color="000000"/>
          <w:bottom w:val="single" w:sz="4" w:space="1" w:color="000000"/>
          <w:right w:val="single" w:sz="4" w:space="4" w:color="000000"/>
        </w:pBdr>
        <w:suppressAutoHyphens w:val="0"/>
        <w:spacing w:after="160" w:line="259" w:lineRule="auto"/>
        <w:rPr>
          <w:rFonts w:asciiTheme="minorHAnsi" w:eastAsia="Calibri" w:hAnsiTheme="minorHAnsi" w:cstheme="minorHAnsi"/>
          <w:kern w:val="0"/>
          <w:sz w:val="20"/>
          <w:szCs w:val="22"/>
          <w:lang w:eastAsia="en-US" w:bidi="ar-SA"/>
        </w:rPr>
      </w:pPr>
    </w:p>
    <w:p w14:paraId="15103887" w14:textId="77777777" w:rsidR="007F06C0" w:rsidRDefault="007F06C0" w:rsidP="002F12D5">
      <w:pPr>
        <w:pBdr>
          <w:top w:val="single" w:sz="4" w:space="1" w:color="000000"/>
          <w:left w:val="single" w:sz="4" w:space="4" w:color="000000"/>
          <w:bottom w:val="single" w:sz="4" w:space="1" w:color="000000"/>
          <w:right w:val="single" w:sz="4" w:space="4" w:color="000000"/>
        </w:pBdr>
        <w:suppressAutoHyphens w:val="0"/>
        <w:spacing w:after="160" w:line="259" w:lineRule="auto"/>
        <w:rPr>
          <w:rFonts w:asciiTheme="minorHAnsi" w:eastAsia="Calibri" w:hAnsiTheme="minorHAnsi" w:cstheme="minorHAnsi"/>
          <w:kern w:val="0"/>
          <w:sz w:val="20"/>
          <w:szCs w:val="22"/>
          <w:lang w:eastAsia="en-US" w:bidi="ar-SA"/>
        </w:rPr>
      </w:pPr>
    </w:p>
    <w:p w14:paraId="26061C67" w14:textId="77777777" w:rsidR="007F06C0" w:rsidRDefault="007F06C0" w:rsidP="002F12D5">
      <w:pPr>
        <w:pBdr>
          <w:top w:val="single" w:sz="4" w:space="1" w:color="000000"/>
          <w:left w:val="single" w:sz="4" w:space="4" w:color="000000"/>
          <w:bottom w:val="single" w:sz="4" w:space="1" w:color="000000"/>
          <w:right w:val="single" w:sz="4" w:space="4" w:color="000000"/>
        </w:pBdr>
        <w:suppressAutoHyphens w:val="0"/>
        <w:spacing w:after="160" w:line="259" w:lineRule="auto"/>
        <w:rPr>
          <w:rFonts w:asciiTheme="minorHAnsi" w:eastAsia="Calibri" w:hAnsiTheme="minorHAnsi" w:cstheme="minorHAnsi"/>
          <w:kern w:val="0"/>
          <w:sz w:val="20"/>
          <w:szCs w:val="22"/>
          <w:lang w:eastAsia="en-US" w:bidi="ar-SA"/>
        </w:rPr>
      </w:pPr>
    </w:p>
    <w:p w14:paraId="65191FC6" w14:textId="77777777" w:rsidR="007F06C0" w:rsidRDefault="007F06C0" w:rsidP="002F12D5">
      <w:pPr>
        <w:pBdr>
          <w:top w:val="single" w:sz="4" w:space="1" w:color="000000"/>
          <w:left w:val="single" w:sz="4" w:space="4" w:color="000000"/>
          <w:bottom w:val="single" w:sz="4" w:space="1" w:color="000000"/>
          <w:right w:val="single" w:sz="4" w:space="4" w:color="000000"/>
        </w:pBdr>
        <w:suppressAutoHyphens w:val="0"/>
        <w:spacing w:after="160" w:line="259" w:lineRule="auto"/>
        <w:rPr>
          <w:rFonts w:asciiTheme="minorHAnsi" w:eastAsia="Calibri" w:hAnsiTheme="minorHAnsi" w:cstheme="minorHAnsi"/>
          <w:kern w:val="0"/>
          <w:sz w:val="20"/>
          <w:szCs w:val="22"/>
          <w:lang w:eastAsia="en-US" w:bidi="ar-SA"/>
        </w:rPr>
      </w:pPr>
    </w:p>
    <w:p w14:paraId="57D17569" w14:textId="77777777" w:rsidR="007F06C0" w:rsidRDefault="007F06C0" w:rsidP="002F12D5">
      <w:pPr>
        <w:pBdr>
          <w:top w:val="single" w:sz="4" w:space="1" w:color="000000"/>
          <w:left w:val="single" w:sz="4" w:space="4" w:color="000000"/>
          <w:bottom w:val="single" w:sz="4" w:space="1" w:color="000000"/>
          <w:right w:val="single" w:sz="4" w:space="4" w:color="000000"/>
        </w:pBdr>
        <w:suppressAutoHyphens w:val="0"/>
        <w:spacing w:after="160" w:line="259" w:lineRule="auto"/>
        <w:rPr>
          <w:rFonts w:asciiTheme="minorHAnsi" w:eastAsia="Calibri" w:hAnsiTheme="minorHAnsi" w:cstheme="minorHAnsi"/>
          <w:kern w:val="0"/>
          <w:sz w:val="20"/>
          <w:szCs w:val="22"/>
          <w:lang w:eastAsia="en-US" w:bidi="ar-SA"/>
        </w:rPr>
      </w:pPr>
    </w:p>
    <w:p w14:paraId="1385DEDC" w14:textId="77777777" w:rsidR="007F06C0" w:rsidRDefault="007F06C0" w:rsidP="002F12D5">
      <w:pPr>
        <w:pBdr>
          <w:top w:val="single" w:sz="4" w:space="1" w:color="000000"/>
          <w:left w:val="single" w:sz="4" w:space="4" w:color="000000"/>
          <w:bottom w:val="single" w:sz="4" w:space="1" w:color="000000"/>
          <w:right w:val="single" w:sz="4" w:space="4" w:color="000000"/>
        </w:pBdr>
        <w:suppressAutoHyphens w:val="0"/>
        <w:spacing w:after="160" w:line="259" w:lineRule="auto"/>
        <w:rPr>
          <w:rFonts w:asciiTheme="minorHAnsi" w:eastAsia="Calibri" w:hAnsiTheme="minorHAnsi" w:cstheme="minorHAnsi"/>
          <w:kern w:val="0"/>
          <w:sz w:val="20"/>
          <w:szCs w:val="22"/>
          <w:lang w:eastAsia="en-US" w:bidi="ar-SA"/>
        </w:rPr>
      </w:pPr>
    </w:p>
    <w:p w14:paraId="121DC7CC" w14:textId="77777777" w:rsidR="0022304E" w:rsidRDefault="0022304E" w:rsidP="002F12D5">
      <w:pPr>
        <w:pBdr>
          <w:top w:val="single" w:sz="4" w:space="1" w:color="000000"/>
          <w:left w:val="single" w:sz="4" w:space="4" w:color="000000"/>
          <w:bottom w:val="single" w:sz="4" w:space="1" w:color="000000"/>
          <w:right w:val="single" w:sz="4" w:space="4" w:color="000000"/>
        </w:pBdr>
        <w:suppressAutoHyphens w:val="0"/>
        <w:spacing w:after="160" w:line="259" w:lineRule="auto"/>
        <w:rPr>
          <w:rFonts w:asciiTheme="minorHAnsi" w:eastAsia="Calibri" w:hAnsiTheme="minorHAnsi" w:cstheme="minorHAnsi"/>
          <w:kern w:val="0"/>
          <w:sz w:val="20"/>
          <w:szCs w:val="22"/>
          <w:lang w:eastAsia="en-US" w:bidi="ar-SA"/>
        </w:rPr>
      </w:pPr>
    </w:p>
    <w:p w14:paraId="149959D7" w14:textId="77777777" w:rsidR="0022304E" w:rsidRDefault="0022304E" w:rsidP="002F12D5">
      <w:pPr>
        <w:pBdr>
          <w:top w:val="single" w:sz="4" w:space="1" w:color="000000"/>
          <w:left w:val="single" w:sz="4" w:space="4" w:color="000000"/>
          <w:bottom w:val="single" w:sz="4" w:space="1" w:color="000000"/>
          <w:right w:val="single" w:sz="4" w:space="4" w:color="000000"/>
        </w:pBdr>
        <w:suppressAutoHyphens w:val="0"/>
        <w:spacing w:after="160" w:line="259" w:lineRule="auto"/>
        <w:rPr>
          <w:rFonts w:asciiTheme="minorHAnsi" w:eastAsia="Calibri" w:hAnsiTheme="minorHAnsi" w:cstheme="minorHAnsi"/>
          <w:kern w:val="0"/>
          <w:sz w:val="20"/>
          <w:szCs w:val="22"/>
          <w:lang w:eastAsia="en-US" w:bidi="ar-SA"/>
        </w:rPr>
      </w:pPr>
    </w:p>
    <w:p w14:paraId="6FC2E22D" w14:textId="77777777" w:rsidR="0022304E" w:rsidRPr="00B064DB" w:rsidRDefault="0022304E" w:rsidP="002F12D5">
      <w:pPr>
        <w:pBdr>
          <w:top w:val="single" w:sz="4" w:space="1" w:color="000000"/>
          <w:left w:val="single" w:sz="4" w:space="4" w:color="000000"/>
          <w:bottom w:val="single" w:sz="4" w:space="1" w:color="000000"/>
          <w:right w:val="single" w:sz="4" w:space="4" w:color="000000"/>
        </w:pBdr>
        <w:suppressAutoHyphens w:val="0"/>
        <w:spacing w:after="160" w:line="259" w:lineRule="auto"/>
        <w:rPr>
          <w:rFonts w:asciiTheme="minorHAnsi" w:eastAsia="Calibri" w:hAnsiTheme="minorHAnsi" w:cstheme="minorHAnsi"/>
          <w:kern w:val="0"/>
          <w:sz w:val="20"/>
          <w:szCs w:val="22"/>
          <w:lang w:eastAsia="en-US" w:bidi="ar-SA"/>
        </w:rPr>
      </w:pPr>
    </w:p>
    <w:p w14:paraId="72F387EC" w14:textId="77777777" w:rsidR="002F12D5" w:rsidRPr="00B064DB" w:rsidRDefault="002F12D5" w:rsidP="002F12D5">
      <w:pPr>
        <w:pBdr>
          <w:top w:val="single" w:sz="4" w:space="1" w:color="000000"/>
          <w:left w:val="single" w:sz="4" w:space="4" w:color="000000"/>
          <w:bottom w:val="single" w:sz="4" w:space="1" w:color="000000"/>
          <w:right w:val="single" w:sz="4" w:space="4" w:color="000000"/>
        </w:pBdr>
        <w:suppressAutoHyphens w:val="0"/>
        <w:spacing w:after="160" w:line="259" w:lineRule="auto"/>
        <w:rPr>
          <w:rFonts w:asciiTheme="minorHAnsi" w:eastAsia="Calibri" w:hAnsiTheme="minorHAnsi" w:cstheme="minorHAnsi"/>
          <w:kern w:val="0"/>
          <w:sz w:val="20"/>
          <w:szCs w:val="22"/>
          <w:lang w:eastAsia="en-US" w:bidi="ar-SA"/>
        </w:rPr>
      </w:pPr>
    </w:p>
    <w:p w14:paraId="6C57090A" w14:textId="77777777" w:rsidR="002F12D5" w:rsidRPr="00B064DB" w:rsidRDefault="002F12D5" w:rsidP="002F12D5">
      <w:pPr>
        <w:pBdr>
          <w:top w:val="single" w:sz="4" w:space="1" w:color="000000"/>
          <w:left w:val="single" w:sz="4" w:space="4" w:color="000000"/>
          <w:bottom w:val="single" w:sz="4" w:space="1" w:color="000000"/>
          <w:right w:val="single" w:sz="4" w:space="4" w:color="000000"/>
        </w:pBdr>
        <w:suppressAutoHyphens w:val="0"/>
        <w:spacing w:after="160" w:line="259" w:lineRule="auto"/>
        <w:rPr>
          <w:rFonts w:asciiTheme="minorHAnsi" w:eastAsia="Calibri" w:hAnsiTheme="minorHAnsi" w:cstheme="minorHAnsi"/>
          <w:kern w:val="0"/>
          <w:sz w:val="20"/>
          <w:szCs w:val="22"/>
          <w:lang w:eastAsia="en-US" w:bidi="ar-SA"/>
        </w:rPr>
      </w:pPr>
    </w:p>
    <w:p w14:paraId="0C72C5BC" w14:textId="77777777" w:rsidR="001462E9" w:rsidRDefault="001462E9">
      <w:pPr>
        <w:suppressAutoHyphens w:val="0"/>
        <w:rPr>
          <w:rFonts w:hint="eastAsia"/>
          <w:b/>
          <w:bCs/>
          <w:sz w:val="32"/>
          <w:szCs w:val="32"/>
          <w:u w:val="single"/>
        </w:rPr>
      </w:pPr>
      <w:r>
        <w:rPr>
          <w:rFonts w:hint="eastAsia"/>
          <w:b/>
          <w:bCs/>
          <w:sz w:val="32"/>
          <w:szCs w:val="32"/>
          <w:u w:val="single"/>
        </w:rPr>
        <w:br w:type="page"/>
      </w:r>
    </w:p>
    <w:p w14:paraId="797FBE8F" w14:textId="1F0B3812" w:rsidR="001462E9" w:rsidRDefault="001462E9" w:rsidP="001462E9">
      <w:pPr>
        <w:pStyle w:val="Standard"/>
        <w:jc w:val="center"/>
        <w:rPr>
          <w:rFonts w:hint="eastAsia"/>
          <w:b/>
          <w:bCs/>
          <w:sz w:val="32"/>
          <w:szCs w:val="32"/>
          <w:u w:val="single"/>
        </w:rPr>
      </w:pPr>
      <w:r>
        <w:rPr>
          <w:b/>
          <w:bCs/>
          <w:sz w:val="32"/>
          <w:szCs w:val="32"/>
          <w:u w:val="single"/>
        </w:rPr>
        <w:lastRenderedPageBreak/>
        <w:t>Fiche simplifiée pour le rendu des 5 IP</w:t>
      </w:r>
    </w:p>
    <w:tbl>
      <w:tblPr>
        <w:tblW w:w="10772" w:type="dxa"/>
        <w:tblLayout w:type="fixed"/>
        <w:tblCellMar>
          <w:top w:w="55" w:type="dxa"/>
          <w:left w:w="55" w:type="dxa"/>
          <w:bottom w:w="55" w:type="dxa"/>
          <w:right w:w="55" w:type="dxa"/>
        </w:tblCellMar>
        <w:tblLook w:val="04A0" w:firstRow="1" w:lastRow="0" w:firstColumn="1" w:lastColumn="0" w:noHBand="0" w:noVBand="1"/>
      </w:tblPr>
      <w:tblGrid>
        <w:gridCol w:w="2660"/>
        <w:gridCol w:w="2551"/>
        <w:gridCol w:w="154"/>
        <w:gridCol w:w="5407"/>
      </w:tblGrid>
      <w:tr w:rsidR="001462E9" w14:paraId="20471E77" w14:textId="77777777" w:rsidTr="008D7C2C">
        <w:tc>
          <w:tcPr>
            <w:tcW w:w="2660" w:type="dxa"/>
            <w:tcBorders>
              <w:top w:val="single" w:sz="4" w:space="0" w:color="000000"/>
              <w:left w:val="single" w:sz="4" w:space="0" w:color="000000"/>
              <w:bottom w:val="single" w:sz="4" w:space="0" w:color="000000"/>
            </w:tcBorders>
          </w:tcPr>
          <w:p w14:paraId="34BE7C52" w14:textId="77777777" w:rsidR="001462E9" w:rsidRDefault="001462E9" w:rsidP="008D7C2C">
            <w:pPr>
              <w:pStyle w:val="Contenudetableauuser"/>
              <w:rPr>
                <w:rFonts w:hint="eastAsia"/>
              </w:rPr>
            </w:pPr>
            <w:r>
              <w:t>Identification générale</w:t>
            </w:r>
          </w:p>
        </w:tc>
        <w:tc>
          <w:tcPr>
            <w:tcW w:w="2551" w:type="dxa"/>
            <w:tcBorders>
              <w:top w:val="single" w:sz="4" w:space="0" w:color="000000"/>
              <w:left w:val="single" w:sz="4" w:space="0" w:color="000000"/>
              <w:bottom w:val="single" w:sz="4" w:space="0" w:color="000000"/>
            </w:tcBorders>
          </w:tcPr>
          <w:p w14:paraId="0AB41FBF" w14:textId="77777777" w:rsidR="001462E9" w:rsidRDefault="001462E9" w:rsidP="008D7C2C">
            <w:pPr>
              <w:pStyle w:val="Contenudetableauuser"/>
              <w:rPr>
                <w:rFonts w:hint="eastAsia"/>
              </w:rPr>
            </w:pPr>
            <w:r>
              <w:t xml:space="preserve">Date       /        / 2026   </w:t>
            </w:r>
          </w:p>
        </w:tc>
        <w:tc>
          <w:tcPr>
            <w:tcW w:w="5561" w:type="dxa"/>
            <w:gridSpan w:val="2"/>
            <w:tcBorders>
              <w:top w:val="single" w:sz="4" w:space="0" w:color="000000"/>
              <w:left w:val="single" w:sz="4" w:space="0" w:color="000000"/>
              <w:bottom w:val="single" w:sz="4" w:space="0" w:color="000000"/>
              <w:right w:val="single" w:sz="4" w:space="0" w:color="000000"/>
            </w:tcBorders>
          </w:tcPr>
          <w:p w14:paraId="3B32A094" w14:textId="77777777" w:rsidR="001462E9" w:rsidRDefault="001462E9" w:rsidP="008D7C2C">
            <w:pPr>
              <w:pStyle w:val="Contenudetableauuser"/>
              <w:rPr>
                <w:rFonts w:hint="eastAsia"/>
              </w:rPr>
            </w:pPr>
            <w:r>
              <w:t>Etudiant</w:t>
            </w:r>
          </w:p>
        </w:tc>
      </w:tr>
      <w:tr w:rsidR="001462E9" w14:paraId="3B945E39" w14:textId="77777777" w:rsidTr="008D7C2C">
        <w:tc>
          <w:tcPr>
            <w:tcW w:w="2660" w:type="dxa"/>
            <w:tcBorders>
              <w:left w:val="single" w:sz="4" w:space="0" w:color="000000"/>
              <w:bottom w:val="single" w:sz="4" w:space="0" w:color="000000"/>
            </w:tcBorders>
          </w:tcPr>
          <w:p w14:paraId="636886C2" w14:textId="77777777" w:rsidR="001462E9" w:rsidRDefault="001462E9" w:rsidP="008D7C2C">
            <w:pPr>
              <w:pStyle w:val="Contenudetableauuser"/>
              <w:rPr>
                <w:rFonts w:hint="eastAsia"/>
              </w:rPr>
            </w:pPr>
            <w:r>
              <w:t>Identification patient</w:t>
            </w:r>
          </w:p>
        </w:tc>
        <w:tc>
          <w:tcPr>
            <w:tcW w:w="2551" w:type="dxa"/>
            <w:tcBorders>
              <w:left w:val="single" w:sz="4" w:space="0" w:color="000000"/>
              <w:bottom w:val="single" w:sz="4" w:space="0" w:color="000000"/>
            </w:tcBorders>
          </w:tcPr>
          <w:p w14:paraId="3C069DEA" w14:textId="77777777" w:rsidR="001462E9" w:rsidRDefault="001462E9" w:rsidP="008D7C2C">
            <w:pPr>
              <w:pStyle w:val="Contenudetableauuser"/>
              <w:rPr>
                <w:rFonts w:hint="eastAsia"/>
              </w:rPr>
            </w:pPr>
            <w:r>
              <w:t xml:space="preserve">Sexe </w:t>
            </w:r>
            <w:r>
              <w:rPr>
                <w:rFonts w:eastAsia="Liberation Serif" w:cs="Liberation Serif"/>
              </w:rPr>
              <w:t>□</w:t>
            </w:r>
            <w:r>
              <w:t xml:space="preserve"> F   </w:t>
            </w:r>
            <w:r>
              <w:rPr>
                <w:rFonts w:eastAsia="Liberation Serif" w:cs="Liberation Serif"/>
              </w:rPr>
              <w:t>□</w:t>
            </w:r>
            <w:r>
              <w:t xml:space="preserve"> M             </w:t>
            </w:r>
          </w:p>
        </w:tc>
        <w:tc>
          <w:tcPr>
            <w:tcW w:w="5561" w:type="dxa"/>
            <w:gridSpan w:val="2"/>
            <w:tcBorders>
              <w:left w:val="single" w:sz="4" w:space="0" w:color="000000"/>
              <w:bottom w:val="single" w:sz="4" w:space="0" w:color="000000"/>
              <w:right w:val="single" w:sz="4" w:space="0" w:color="000000"/>
            </w:tcBorders>
          </w:tcPr>
          <w:p w14:paraId="64E4E0E3" w14:textId="77777777" w:rsidR="001462E9" w:rsidRDefault="001462E9" w:rsidP="008D7C2C">
            <w:pPr>
              <w:pStyle w:val="Contenudetableauuser"/>
              <w:rPr>
                <w:rFonts w:hint="eastAsia"/>
              </w:rPr>
            </w:pPr>
            <w:r>
              <w:t>Age</w:t>
            </w:r>
          </w:p>
        </w:tc>
      </w:tr>
      <w:tr w:rsidR="001462E9" w14:paraId="5006D980" w14:textId="77777777" w:rsidTr="008D7C2C">
        <w:tc>
          <w:tcPr>
            <w:tcW w:w="2660" w:type="dxa"/>
            <w:tcBorders>
              <w:left w:val="single" w:sz="4" w:space="0" w:color="000000"/>
              <w:bottom w:val="single" w:sz="4" w:space="0" w:color="000000"/>
            </w:tcBorders>
          </w:tcPr>
          <w:p w14:paraId="45EF90EA" w14:textId="77777777" w:rsidR="001462E9" w:rsidRDefault="001462E9" w:rsidP="008D7C2C">
            <w:pPr>
              <w:pStyle w:val="Contenudetableauuser"/>
              <w:rPr>
                <w:rFonts w:hint="eastAsia"/>
              </w:rPr>
            </w:pPr>
            <w:r>
              <w:t>Identification médecin</w:t>
            </w:r>
          </w:p>
        </w:tc>
        <w:tc>
          <w:tcPr>
            <w:tcW w:w="8112" w:type="dxa"/>
            <w:gridSpan w:val="3"/>
            <w:tcBorders>
              <w:left w:val="single" w:sz="4" w:space="0" w:color="000000"/>
              <w:bottom w:val="single" w:sz="4" w:space="0" w:color="000000"/>
              <w:right w:val="single" w:sz="4" w:space="0" w:color="000000"/>
            </w:tcBorders>
          </w:tcPr>
          <w:p w14:paraId="1297438B" w14:textId="77777777" w:rsidR="001462E9" w:rsidRDefault="001462E9" w:rsidP="008D7C2C">
            <w:pPr>
              <w:pStyle w:val="Contenudetableauuser"/>
              <w:rPr>
                <w:rFonts w:hint="eastAsia"/>
              </w:rPr>
            </w:pPr>
            <w:r>
              <w:t>Spécialité :</w:t>
            </w:r>
          </w:p>
        </w:tc>
      </w:tr>
      <w:tr w:rsidR="001462E9" w14:paraId="3C1B534A" w14:textId="77777777" w:rsidTr="008D7C2C">
        <w:trPr>
          <w:trHeight w:val="1185"/>
        </w:trPr>
        <w:tc>
          <w:tcPr>
            <w:tcW w:w="2660" w:type="dxa"/>
            <w:tcBorders>
              <w:left w:val="single" w:sz="4" w:space="0" w:color="000000"/>
              <w:bottom w:val="single" w:sz="4" w:space="0" w:color="000000"/>
            </w:tcBorders>
          </w:tcPr>
          <w:p w14:paraId="31D2F192" w14:textId="77777777" w:rsidR="001462E9" w:rsidRDefault="001462E9" w:rsidP="008D7C2C">
            <w:pPr>
              <w:pStyle w:val="Contenudetableauuser"/>
              <w:rPr>
                <w:rFonts w:hint="eastAsia"/>
              </w:rPr>
            </w:pPr>
            <w:r>
              <w:t>Identification médicaments</w:t>
            </w:r>
          </w:p>
        </w:tc>
        <w:tc>
          <w:tcPr>
            <w:tcW w:w="8112" w:type="dxa"/>
            <w:gridSpan w:val="3"/>
            <w:tcBorders>
              <w:left w:val="single" w:sz="4" w:space="0" w:color="000000"/>
              <w:bottom w:val="single" w:sz="4" w:space="0" w:color="000000"/>
              <w:right w:val="single" w:sz="4" w:space="0" w:color="000000"/>
            </w:tcBorders>
          </w:tcPr>
          <w:p w14:paraId="048A415D" w14:textId="77777777" w:rsidR="001462E9" w:rsidRDefault="001462E9" w:rsidP="008D7C2C">
            <w:pPr>
              <w:pStyle w:val="Contenudetableauuser"/>
              <w:rPr>
                <w:rFonts w:hint="eastAsia"/>
              </w:rPr>
            </w:pPr>
            <w:r>
              <w:t>1)</w:t>
            </w:r>
          </w:p>
          <w:p w14:paraId="46FA3FA9" w14:textId="77777777" w:rsidR="001462E9" w:rsidRDefault="001462E9" w:rsidP="008D7C2C">
            <w:pPr>
              <w:pStyle w:val="Contenudetableauuser"/>
              <w:rPr>
                <w:rFonts w:hint="eastAsia"/>
              </w:rPr>
            </w:pPr>
            <w:r>
              <w:t>2)</w:t>
            </w:r>
          </w:p>
          <w:p w14:paraId="09691D0D" w14:textId="77777777" w:rsidR="001462E9" w:rsidRDefault="001462E9" w:rsidP="008D7C2C">
            <w:pPr>
              <w:pStyle w:val="Contenudetableauuser"/>
              <w:rPr>
                <w:rFonts w:hint="eastAsia"/>
              </w:rPr>
            </w:pPr>
            <w:r>
              <w:t>3)</w:t>
            </w:r>
          </w:p>
          <w:p w14:paraId="208C295B" w14:textId="77777777" w:rsidR="001462E9" w:rsidRDefault="001462E9" w:rsidP="008D7C2C">
            <w:pPr>
              <w:pStyle w:val="Contenudetableauuser"/>
              <w:rPr>
                <w:rFonts w:hint="eastAsia"/>
              </w:rPr>
            </w:pPr>
            <w:r>
              <w:t>4)</w:t>
            </w:r>
          </w:p>
        </w:tc>
      </w:tr>
      <w:tr w:rsidR="001462E9" w14:paraId="47928FC8" w14:textId="77777777" w:rsidTr="008D7C2C">
        <w:tc>
          <w:tcPr>
            <w:tcW w:w="10772" w:type="dxa"/>
            <w:gridSpan w:val="4"/>
            <w:tcBorders>
              <w:left w:val="single" w:sz="4" w:space="0" w:color="000000"/>
              <w:bottom w:val="single" w:sz="4" w:space="0" w:color="000000"/>
              <w:right w:val="single" w:sz="4" w:space="0" w:color="000000"/>
            </w:tcBorders>
          </w:tcPr>
          <w:p w14:paraId="7F56FF71" w14:textId="77777777" w:rsidR="001462E9" w:rsidRDefault="001462E9" w:rsidP="008D7C2C">
            <w:pPr>
              <w:pStyle w:val="Contenudetableauuser"/>
              <w:rPr>
                <w:rFonts w:hint="eastAsia"/>
                <w:b/>
                <w:bCs/>
              </w:rPr>
            </w:pPr>
            <w:r>
              <w:rPr>
                <w:b/>
                <w:bCs/>
              </w:rPr>
              <w:t>Identification du problème</w:t>
            </w:r>
          </w:p>
        </w:tc>
      </w:tr>
      <w:tr w:rsidR="001462E9" w14:paraId="45965BF6" w14:textId="77777777" w:rsidTr="008D7C2C">
        <w:trPr>
          <w:trHeight w:val="3748"/>
        </w:trPr>
        <w:tc>
          <w:tcPr>
            <w:tcW w:w="5365" w:type="dxa"/>
            <w:gridSpan w:val="3"/>
            <w:tcBorders>
              <w:left w:val="single" w:sz="4" w:space="0" w:color="000000"/>
              <w:bottom w:val="single" w:sz="4" w:space="0" w:color="000000"/>
            </w:tcBorders>
          </w:tcPr>
          <w:p w14:paraId="5CA2BDB4" w14:textId="77777777" w:rsidR="001462E9" w:rsidRDefault="001462E9" w:rsidP="008D7C2C">
            <w:pPr>
              <w:pStyle w:val="Contenudetableauuser"/>
              <w:rPr>
                <w:rFonts w:hint="eastAsia"/>
              </w:rPr>
            </w:pPr>
            <w:r>
              <w:rPr>
                <w:rFonts w:hint="eastAsia"/>
                <w:noProof/>
              </w:rPr>
              <w:drawing>
                <wp:anchor distT="0" distB="0" distL="0" distR="0" simplePos="0" relativeHeight="251679744" behindDoc="0" locked="0" layoutInCell="0" allowOverlap="1" wp14:anchorId="26240083" wp14:editId="5EE58B45">
                  <wp:simplePos x="0" y="0"/>
                  <wp:positionH relativeFrom="column">
                    <wp:align>center</wp:align>
                  </wp:positionH>
                  <wp:positionV relativeFrom="paragraph">
                    <wp:posOffset>635</wp:posOffset>
                  </wp:positionV>
                  <wp:extent cx="3336925" cy="1867535"/>
                  <wp:effectExtent l="0" t="0" r="0" b="0"/>
                  <wp:wrapSquare wrapText="largest"/>
                  <wp:docPr id="2074772098" name="Image7"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772098" name="Image7" descr="Une image contenant texte, capture d’écran, Police&#10;&#10;Description générée automatiquement"/>
                          <pic:cNvPicPr>
                            <a:picLocks noChangeAspect="1" noChangeArrowheads="1"/>
                          </pic:cNvPicPr>
                        </pic:nvPicPr>
                        <pic:blipFill>
                          <a:blip r:embed="rId8"/>
                          <a:stretch>
                            <a:fillRect/>
                          </a:stretch>
                        </pic:blipFill>
                        <pic:spPr bwMode="auto">
                          <a:xfrm>
                            <a:off x="0" y="0"/>
                            <a:ext cx="3336925" cy="1867535"/>
                          </a:xfrm>
                          <a:prstGeom prst="rect">
                            <a:avLst/>
                          </a:prstGeom>
                          <a:noFill/>
                        </pic:spPr>
                      </pic:pic>
                    </a:graphicData>
                  </a:graphic>
                </wp:anchor>
              </w:drawing>
            </w:r>
          </w:p>
        </w:tc>
        <w:tc>
          <w:tcPr>
            <w:tcW w:w="5407" w:type="dxa"/>
            <w:tcBorders>
              <w:left w:val="single" w:sz="4" w:space="0" w:color="000000"/>
              <w:bottom w:val="single" w:sz="4" w:space="0" w:color="000000"/>
              <w:right w:val="single" w:sz="4" w:space="0" w:color="000000"/>
            </w:tcBorders>
          </w:tcPr>
          <w:p w14:paraId="6A547842" w14:textId="77777777" w:rsidR="001462E9" w:rsidRDefault="001462E9" w:rsidP="008D7C2C">
            <w:pPr>
              <w:pStyle w:val="Contenudetableauuser"/>
              <w:rPr>
                <w:rFonts w:hint="eastAsia"/>
              </w:rPr>
            </w:pPr>
            <w:r>
              <w:rPr>
                <w:noProof/>
              </w:rPr>
              <w:drawing>
                <wp:anchor distT="0" distB="0" distL="0" distR="0" simplePos="0" relativeHeight="251678720" behindDoc="0" locked="0" layoutInCell="0" allowOverlap="1" wp14:anchorId="4D2E0B1E" wp14:editId="1246D28A">
                  <wp:simplePos x="0" y="0"/>
                  <wp:positionH relativeFrom="column">
                    <wp:align>center</wp:align>
                  </wp:positionH>
                  <wp:positionV relativeFrom="paragraph">
                    <wp:posOffset>635</wp:posOffset>
                  </wp:positionV>
                  <wp:extent cx="3363595" cy="2212975"/>
                  <wp:effectExtent l="0" t="0" r="0" b="0"/>
                  <wp:wrapSquare wrapText="largest"/>
                  <wp:docPr id="2" name="Image6"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 descr="Une image contenant texte, capture d’écran, Police&#10;&#10;Description générée automatiquement"/>
                          <pic:cNvPicPr>
                            <a:picLocks noChangeAspect="1" noChangeArrowheads="1"/>
                          </pic:cNvPicPr>
                        </pic:nvPicPr>
                        <pic:blipFill>
                          <a:blip r:embed="rId9"/>
                          <a:stretch>
                            <a:fillRect/>
                          </a:stretch>
                        </pic:blipFill>
                        <pic:spPr bwMode="auto">
                          <a:xfrm>
                            <a:off x="0" y="0"/>
                            <a:ext cx="3363595" cy="2212975"/>
                          </a:xfrm>
                          <a:prstGeom prst="rect">
                            <a:avLst/>
                          </a:prstGeom>
                          <a:noFill/>
                        </pic:spPr>
                      </pic:pic>
                    </a:graphicData>
                  </a:graphic>
                </wp:anchor>
              </w:drawing>
            </w:r>
          </w:p>
        </w:tc>
      </w:tr>
      <w:tr w:rsidR="001462E9" w14:paraId="3ADCE14F" w14:textId="77777777" w:rsidTr="008D7C2C">
        <w:tc>
          <w:tcPr>
            <w:tcW w:w="5365" w:type="dxa"/>
            <w:gridSpan w:val="3"/>
            <w:tcBorders>
              <w:left w:val="single" w:sz="4" w:space="0" w:color="000000"/>
              <w:bottom w:val="single" w:sz="4" w:space="0" w:color="000000"/>
            </w:tcBorders>
          </w:tcPr>
          <w:p w14:paraId="3452B9FE" w14:textId="77777777" w:rsidR="001462E9" w:rsidRDefault="001462E9" w:rsidP="008D7C2C">
            <w:pPr>
              <w:pStyle w:val="Contenudetableauuser"/>
              <w:rPr>
                <w:rFonts w:hint="eastAsia"/>
                <w:b/>
                <w:bCs/>
              </w:rPr>
            </w:pPr>
            <w:r>
              <w:rPr>
                <w:b/>
                <w:bCs/>
              </w:rPr>
              <w:t>Intervention proposée</w:t>
            </w:r>
          </w:p>
        </w:tc>
        <w:tc>
          <w:tcPr>
            <w:tcW w:w="5407" w:type="dxa"/>
            <w:tcBorders>
              <w:left w:val="single" w:sz="4" w:space="0" w:color="000000"/>
              <w:bottom w:val="single" w:sz="4" w:space="0" w:color="000000"/>
              <w:right w:val="single" w:sz="4" w:space="0" w:color="000000"/>
            </w:tcBorders>
          </w:tcPr>
          <w:p w14:paraId="64B62601" w14:textId="77777777" w:rsidR="001462E9" w:rsidRDefault="001462E9" w:rsidP="008D7C2C">
            <w:pPr>
              <w:pStyle w:val="Contenudetableauuser"/>
              <w:rPr>
                <w:rFonts w:hint="eastAsia"/>
                <w:b/>
                <w:bCs/>
              </w:rPr>
            </w:pPr>
            <w:r>
              <w:rPr>
                <w:b/>
                <w:bCs/>
              </w:rPr>
              <w:t>Devenir de l’intervention</w:t>
            </w:r>
          </w:p>
        </w:tc>
      </w:tr>
      <w:tr w:rsidR="001462E9" w14:paraId="2B75C653" w14:textId="77777777" w:rsidTr="008D7C2C">
        <w:tc>
          <w:tcPr>
            <w:tcW w:w="5365" w:type="dxa"/>
            <w:gridSpan w:val="3"/>
            <w:tcBorders>
              <w:left w:val="single" w:sz="4" w:space="0" w:color="000000"/>
              <w:bottom w:val="single" w:sz="4" w:space="0" w:color="000000"/>
            </w:tcBorders>
          </w:tcPr>
          <w:p w14:paraId="46BC7196" w14:textId="77777777" w:rsidR="001462E9" w:rsidRDefault="001462E9" w:rsidP="008D7C2C">
            <w:pPr>
              <w:pStyle w:val="Contenudetableauuser"/>
              <w:rPr>
                <w:rFonts w:hint="eastAsia"/>
              </w:rPr>
            </w:pPr>
            <w:r>
              <w:rPr>
                <w:rFonts w:hint="eastAsia"/>
                <w:noProof/>
              </w:rPr>
              <w:drawing>
                <wp:anchor distT="0" distB="0" distL="114300" distR="114300" simplePos="0" relativeHeight="251676672" behindDoc="0" locked="0" layoutInCell="1" allowOverlap="1" wp14:anchorId="4FE87E0A" wp14:editId="25381C2D">
                  <wp:simplePos x="0" y="0"/>
                  <wp:positionH relativeFrom="column">
                    <wp:align>center</wp:align>
                  </wp:positionH>
                  <wp:positionV relativeFrom="paragraph">
                    <wp:posOffset>635</wp:posOffset>
                  </wp:positionV>
                  <wp:extent cx="2226310" cy="1507490"/>
                  <wp:effectExtent l="0" t="0" r="0" b="0"/>
                  <wp:wrapSquare wrapText="bothSides"/>
                  <wp:docPr id="3" name="Image3" descr="Une image contenant text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Une image contenant texte, Police, capture d’écran&#10;&#10;Description générée automatiquement"/>
                          <pic:cNvPicPr>
                            <a:picLocks noChangeAspect="1" noChangeArrowheads="1"/>
                          </pic:cNvPicPr>
                        </pic:nvPicPr>
                        <pic:blipFill>
                          <a:blip r:embed="rId10"/>
                          <a:stretch>
                            <a:fillRect/>
                          </a:stretch>
                        </pic:blipFill>
                        <pic:spPr bwMode="auto">
                          <a:xfrm>
                            <a:off x="0" y="0"/>
                            <a:ext cx="2226310" cy="1507490"/>
                          </a:xfrm>
                          <a:prstGeom prst="rect">
                            <a:avLst/>
                          </a:prstGeom>
                          <a:noFill/>
                        </pic:spPr>
                      </pic:pic>
                    </a:graphicData>
                  </a:graphic>
                </wp:anchor>
              </w:drawing>
            </w:r>
          </w:p>
        </w:tc>
        <w:tc>
          <w:tcPr>
            <w:tcW w:w="5407" w:type="dxa"/>
            <w:tcBorders>
              <w:left w:val="single" w:sz="4" w:space="0" w:color="000000"/>
              <w:bottom w:val="single" w:sz="4" w:space="0" w:color="000000"/>
              <w:right w:val="single" w:sz="4" w:space="0" w:color="000000"/>
            </w:tcBorders>
          </w:tcPr>
          <w:p w14:paraId="465E51D2" w14:textId="77777777" w:rsidR="001462E9" w:rsidRDefault="001462E9" w:rsidP="008D7C2C">
            <w:pPr>
              <w:pStyle w:val="Contenudetableauuser"/>
              <w:rPr>
                <w:rFonts w:hint="eastAsia"/>
              </w:rPr>
            </w:pPr>
            <w:r>
              <w:rPr>
                <w:rFonts w:hint="eastAsia"/>
                <w:noProof/>
              </w:rPr>
              <w:drawing>
                <wp:anchor distT="0" distB="0" distL="114300" distR="114300" simplePos="0" relativeHeight="251677696" behindDoc="0" locked="0" layoutInCell="1" allowOverlap="1" wp14:anchorId="749DBC51" wp14:editId="624E64B0">
                  <wp:simplePos x="0" y="0"/>
                  <wp:positionH relativeFrom="column">
                    <wp:align>center</wp:align>
                  </wp:positionH>
                  <wp:positionV relativeFrom="paragraph">
                    <wp:posOffset>635</wp:posOffset>
                  </wp:positionV>
                  <wp:extent cx="3187065" cy="1550670"/>
                  <wp:effectExtent l="0" t="0" r="0" b="0"/>
                  <wp:wrapSquare wrapText="bothSides"/>
                  <wp:docPr id="259268043" name="Image4" descr="Une image contenant text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Une image contenant texte, Police, capture d’écran&#10;&#10;Description générée automatiquement"/>
                          <pic:cNvPicPr>
                            <a:picLocks noChangeAspect="1" noChangeArrowheads="1"/>
                          </pic:cNvPicPr>
                        </pic:nvPicPr>
                        <pic:blipFill>
                          <a:blip r:embed="rId11"/>
                          <a:stretch>
                            <a:fillRect/>
                          </a:stretch>
                        </pic:blipFill>
                        <pic:spPr bwMode="auto">
                          <a:xfrm>
                            <a:off x="0" y="0"/>
                            <a:ext cx="3187065" cy="1550670"/>
                          </a:xfrm>
                          <a:prstGeom prst="rect">
                            <a:avLst/>
                          </a:prstGeom>
                          <a:noFill/>
                        </pic:spPr>
                      </pic:pic>
                    </a:graphicData>
                  </a:graphic>
                </wp:anchor>
              </w:drawing>
            </w:r>
          </w:p>
        </w:tc>
      </w:tr>
      <w:tr w:rsidR="001462E9" w14:paraId="018139A7" w14:textId="77777777" w:rsidTr="008D7C2C">
        <w:tc>
          <w:tcPr>
            <w:tcW w:w="5365" w:type="dxa"/>
            <w:gridSpan w:val="3"/>
            <w:tcBorders>
              <w:left w:val="single" w:sz="4" w:space="0" w:color="000000"/>
              <w:bottom w:val="single" w:sz="4" w:space="0" w:color="000000"/>
            </w:tcBorders>
          </w:tcPr>
          <w:p w14:paraId="60461A3E" w14:textId="77777777" w:rsidR="001462E9" w:rsidRDefault="001462E9" w:rsidP="008D7C2C">
            <w:pPr>
              <w:pStyle w:val="Contenudetableauuser"/>
              <w:rPr>
                <w:rFonts w:hint="eastAsia"/>
              </w:rPr>
            </w:pPr>
            <w:r>
              <w:t>Détail</w:t>
            </w:r>
          </w:p>
        </w:tc>
        <w:tc>
          <w:tcPr>
            <w:tcW w:w="5407" w:type="dxa"/>
            <w:tcBorders>
              <w:left w:val="single" w:sz="4" w:space="0" w:color="000000"/>
              <w:bottom w:val="single" w:sz="4" w:space="0" w:color="000000"/>
              <w:right w:val="single" w:sz="4" w:space="0" w:color="000000"/>
            </w:tcBorders>
          </w:tcPr>
          <w:p w14:paraId="7C69B049" w14:textId="77777777" w:rsidR="001462E9" w:rsidRDefault="001462E9" w:rsidP="008D7C2C">
            <w:pPr>
              <w:pStyle w:val="Contenudetableauuser"/>
              <w:rPr>
                <w:rFonts w:hint="eastAsia"/>
              </w:rPr>
            </w:pPr>
            <w:r>
              <w:t>Détail</w:t>
            </w:r>
          </w:p>
          <w:p w14:paraId="7D9CD2B5" w14:textId="77777777" w:rsidR="001462E9" w:rsidRDefault="001462E9" w:rsidP="008D7C2C">
            <w:pPr>
              <w:pStyle w:val="Contenudetableauuser"/>
              <w:rPr>
                <w:rFonts w:hint="eastAsia"/>
              </w:rPr>
            </w:pPr>
          </w:p>
          <w:p w14:paraId="044C6311" w14:textId="77777777" w:rsidR="001462E9" w:rsidRDefault="001462E9" w:rsidP="008D7C2C">
            <w:pPr>
              <w:pStyle w:val="Contenudetableauuser"/>
              <w:rPr>
                <w:rFonts w:hint="eastAsia"/>
              </w:rPr>
            </w:pPr>
          </w:p>
        </w:tc>
      </w:tr>
      <w:tr w:rsidR="001462E9" w14:paraId="2E3B4CA0" w14:textId="77777777" w:rsidTr="008D7C2C">
        <w:tc>
          <w:tcPr>
            <w:tcW w:w="10772" w:type="dxa"/>
            <w:gridSpan w:val="4"/>
            <w:tcBorders>
              <w:left w:val="single" w:sz="4" w:space="0" w:color="000000"/>
              <w:bottom w:val="single" w:sz="4" w:space="0" w:color="000000"/>
              <w:right w:val="single" w:sz="4" w:space="0" w:color="000000"/>
            </w:tcBorders>
          </w:tcPr>
          <w:p w14:paraId="558D712A" w14:textId="77777777" w:rsidR="001462E9" w:rsidRDefault="001462E9" w:rsidP="008D7C2C">
            <w:pPr>
              <w:pStyle w:val="Contenudetableauuser"/>
              <w:rPr>
                <w:rFonts w:hint="eastAsia"/>
                <w:b/>
                <w:bCs/>
              </w:rPr>
            </w:pPr>
            <w:r>
              <w:rPr>
                <w:b/>
                <w:bCs/>
              </w:rPr>
              <w:t>Communication interprofessionnelle</w:t>
            </w:r>
          </w:p>
        </w:tc>
      </w:tr>
      <w:tr w:rsidR="001462E9" w14:paraId="6AAFEF23" w14:textId="77777777" w:rsidTr="008D7C2C">
        <w:tc>
          <w:tcPr>
            <w:tcW w:w="10772" w:type="dxa"/>
            <w:gridSpan w:val="4"/>
            <w:tcBorders>
              <w:left w:val="single" w:sz="4" w:space="0" w:color="000000"/>
              <w:bottom w:val="single" w:sz="4" w:space="0" w:color="000000"/>
              <w:right w:val="single" w:sz="4" w:space="0" w:color="000000"/>
            </w:tcBorders>
          </w:tcPr>
          <w:p w14:paraId="33F75870" w14:textId="77777777" w:rsidR="001462E9" w:rsidRDefault="001462E9" w:rsidP="008D7C2C">
            <w:pPr>
              <w:pStyle w:val="Contenudetableauuser"/>
              <w:rPr>
                <w:rFonts w:hint="eastAsia"/>
              </w:rPr>
            </w:pPr>
            <w:r>
              <w:t>Situation</w:t>
            </w:r>
          </w:p>
          <w:p w14:paraId="33089103" w14:textId="77777777" w:rsidR="001462E9" w:rsidRDefault="001462E9" w:rsidP="008D7C2C">
            <w:pPr>
              <w:pStyle w:val="Contenudetableauuser"/>
              <w:rPr>
                <w:rFonts w:hint="eastAsia"/>
              </w:rPr>
            </w:pPr>
          </w:p>
        </w:tc>
      </w:tr>
      <w:tr w:rsidR="001462E9" w14:paraId="331BF020" w14:textId="77777777" w:rsidTr="008D7C2C">
        <w:tc>
          <w:tcPr>
            <w:tcW w:w="10772" w:type="dxa"/>
            <w:gridSpan w:val="4"/>
            <w:tcBorders>
              <w:left w:val="single" w:sz="4" w:space="0" w:color="000000"/>
              <w:bottom w:val="single" w:sz="4" w:space="0" w:color="000000"/>
              <w:right w:val="single" w:sz="4" w:space="0" w:color="000000"/>
            </w:tcBorders>
          </w:tcPr>
          <w:p w14:paraId="7A7603C1" w14:textId="77777777" w:rsidR="001462E9" w:rsidRDefault="001462E9" w:rsidP="008D7C2C">
            <w:pPr>
              <w:pStyle w:val="Contenudetableauuser"/>
              <w:rPr>
                <w:rFonts w:hint="eastAsia"/>
              </w:rPr>
            </w:pPr>
            <w:r>
              <w:t>Antécédents</w:t>
            </w:r>
          </w:p>
          <w:p w14:paraId="1C7AEE7D" w14:textId="77777777" w:rsidR="001462E9" w:rsidRDefault="001462E9" w:rsidP="008D7C2C">
            <w:pPr>
              <w:pStyle w:val="Contenudetableauuser"/>
              <w:rPr>
                <w:rFonts w:hint="eastAsia"/>
              </w:rPr>
            </w:pPr>
          </w:p>
        </w:tc>
      </w:tr>
      <w:tr w:rsidR="001462E9" w14:paraId="5A5A0A73" w14:textId="77777777" w:rsidTr="008D7C2C">
        <w:tc>
          <w:tcPr>
            <w:tcW w:w="10772" w:type="dxa"/>
            <w:gridSpan w:val="4"/>
            <w:tcBorders>
              <w:left w:val="single" w:sz="4" w:space="0" w:color="000000"/>
              <w:bottom w:val="single" w:sz="4" w:space="0" w:color="000000"/>
              <w:right w:val="single" w:sz="4" w:space="0" w:color="000000"/>
            </w:tcBorders>
          </w:tcPr>
          <w:p w14:paraId="51D7D6BD" w14:textId="77777777" w:rsidR="001462E9" w:rsidRDefault="001462E9" w:rsidP="008D7C2C">
            <w:pPr>
              <w:pStyle w:val="Contenudetableauuser"/>
              <w:rPr>
                <w:rFonts w:hint="eastAsia"/>
              </w:rPr>
            </w:pPr>
            <w:r>
              <w:t>Evaluation</w:t>
            </w:r>
          </w:p>
          <w:p w14:paraId="6055E5B4" w14:textId="77777777" w:rsidR="001462E9" w:rsidRDefault="001462E9" w:rsidP="008D7C2C">
            <w:pPr>
              <w:pStyle w:val="Contenudetableauuser"/>
              <w:rPr>
                <w:rFonts w:hint="eastAsia"/>
              </w:rPr>
            </w:pPr>
          </w:p>
        </w:tc>
      </w:tr>
      <w:tr w:rsidR="001462E9" w14:paraId="7138ABCE" w14:textId="77777777" w:rsidTr="008D7C2C">
        <w:tc>
          <w:tcPr>
            <w:tcW w:w="10772" w:type="dxa"/>
            <w:gridSpan w:val="4"/>
            <w:tcBorders>
              <w:left w:val="single" w:sz="4" w:space="0" w:color="000000"/>
              <w:bottom w:val="single" w:sz="4" w:space="0" w:color="000000"/>
              <w:right w:val="single" w:sz="4" w:space="0" w:color="000000"/>
            </w:tcBorders>
          </w:tcPr>
          <w:p w14:paraId="4B4FB25F" w14:textId="77777777" w:rsidR="001462E9" w:rsidRDefault="001462E9" w:rsidP="008D7C2C">
            <w:pPr>
              <w:pStyle w:val="Contenudetableauuser"/>
              <w:rPr>
                <w:rFonts w:hint="eastAsia"/>
              </w:rPr>
            </w:pPr>
            <w:r>
              <w:t>Demande</w:t>
            </w:r>
          </w:p>
          <w:p w14:paraId="4B7AC31F" w14:textId="77777777" w:rsidR="001462E9" w:rsidRDefault="001462E9" w:rsidP="008D7C2C">
            <w:pPr>
              <w:pStyle w:val="Contenudetableauuser"/>
              <w:rPr>
                <w:rFonts w:hint="eastAsia"/>
              </w:rPr>
            </w:pPr>
          </w:p>
          <w:p w14:paraId="3F9C6995" w14:textId="77777777" w:rsidR="001462E9" w:rsidRDefault="001462E9" w:rsidP="008D7C2C">
            <w:pPr>
              <w:pStyle w:val="Contenudetableauuser"/>
              <w:rPr>
                <w:rFonts w:hint="eastAsia"/>
              </w:rPr>
            </w:pPr>
          </w:p>
          <w:p w14:paraId="6E8B537D" w14:textId="77777777" w:rsidR="001462E9" w:rsidRDefault="001462E9" w:rsidP="008D7C2C">
            <w:pPr>
              <w:pStyle w:val="Contenudetableauuser"/>
              <w:rPr>
                <w:rFonts w:hint="eastAsia"/>
              </w:rPr>
            </w:pPr>
          </w:p>
          <w:p w14:paraId="720EE4DC" w14:textId="77777777" w:rsidR="001462E9" w:rsidRDefault="001462E9" w:rsidP="008D7C2C">
            <w:pPr>
              <w:pStyle w:val="Contenudetableauuser"/>
              <w:rPr>
                <w:rFonts w:hint="eastAsia"/>
              </w:rPr>
            </w:pPr>
          </w:p>
          <w:p w14:paraId="406EAEE7" w14:textId="77777777" w:rsidR="001462E9" w:rsidRDefault="001462E9" w:rsidP="008D7C2C">
            <w:pPr>
              <w:pStyle w:val="Contenudetableauuser"/>
              <w:rPr>
                <w:rFonts w:hint="eastAsia"/>
              </w:rPr>
            </w:pPr>
          </w:p>
        </w:tc>
      </w:tr>
    </w:tbl>
    <w:p w14:paraId="41ABB2F8" w14:textId="77777777" w:rsidR="001462E9" w:rsidRDefault="001462E9">
      <w:pPr>
        <w:suppressAutoHyphens w:val="0"/>
        <w:rPr>
          <w:rFonts w:hint="eastAsia"/>
          <w:b/>
          <w:bCs/>
          <w:sz w:val="32"/>
          <w:szCs w:val="32"/>
          <w:u w:val="single"/>
        </w:rPr>
      </w:pPr>
      <w:r>
        <w:rPr>
          <w:rFonts w:hint="eastAsia"/>
          <w:b/>
          <w:bCs/>
          <w:sz w:val="32"/>
          <w:szCs w:val="32"/>
          <w:u w:val="single"/>
        </w:rPr>
        <w:br w:type="page"/>
      </w:r>
    </w:p>
    <w:p w14:paraId="70E9926B" w14:textId="77777777" w:rsidR="007F06C0" w:rsidRPr="00710BAA" w:rsidRDefault="007F06C0" w:rsidP="007F06C0">
      <w:pPr>
        <w:pStyle w:val="Standard"/>
        <w:rPr>
          <w:rFonts w:asciiTheme="minorHAnsi" w:hAnsiTheme="minorHAnsi" w:cstheme="minorHAnsi"/>
          <w:color w:val="000000"/>
          <w:u w:val="single"/>
        </w:rPr>
      </w:pPr>
    </w:p>
    <w:p w14:paraId="4BA300CA" w14:textId="77777777" w:rsidR="007F06C0" w:rsidRPr="00710BAA" w:rsidRDefault="007F06C0" w:rsidP="007F06C0">
      <w:pPr>
        <w:pBdr>
          <w:top w:val="single" w:sz="4" w:space="1" w:color="auto"/>
          <w:left w:val="single" w:sz="4" w:space="4" w:color="auto"/>
          <w:bottom w:val="single" w:sz="4" w:space="1" w:color="auto"/>
          <w:right w:val="single" w:sz="4" w:space="4" w:color="auto"/>
        </w:pBdr>
        <w:rPr>
          <w:rFonts w:asciiTheme="minorHAnsi" w:hAnsiTheme="minorHAnsi" w:cstheme="minorHAnsi"/>
          <w:b/>
          <w:color w:val="0070C0"/>
          <w:sz w:val="22"/>
          <w:szCs w:val="28"/>
        </w:rPr>
      </w:pPr>
      <w:r w:rsidRPr="00710BAA">
        <w:rPr>
          <w:rFonts w:asciiTheme="minorHAnsi" w:hAnsiTheme="minorHAnsi" w:cstheme="minorHAnsi"/>
          <w:b/>
          <w:color w:val="0070C0"/>
          <w:sz w:val="22"/>
          <w:szCs w:val="28"/>
        </w:rPr>
        <w:t xml:space="preserve">PRISE DE RECUL </w:t>
      </w:r>
    </w:p>
    <w:p w14:paraId="47623134" w14:textId="77777777" w:rsidR="007F06C0" w:rsidRPr="00710BAA" w:rsidRDefault="007F06C0" w:rsidP="007F06C0">
      <w:pPr>
        <w:pBdr>
          <w:top w:val="single" w:sz="4" w:space="1" w:color="auto"/>
          <w:left w:val="single" w:sz="4" w:space="4" w:color="auto"/>
          <w:bottom w:val="single" w:sz="4" w:space="1" w:color="auto"/>
          <w:right w:val="single" w:sz="4" w:space="4" w:color="auto"/>
        </w:pBdr>
        <w:rPr>
          <w:rFonts w:asciiTheme="minorHAnsi" w:hAnsiTheme="minorHAnsi" w:cstheme="minorHAnsi"/>
          <w:b/>
          <w:color w:val="0070C0"/>
          <w:sz w:val="22"/>
          <w:szCs w:val="28"/>
          <w:u w:val="single"/>
        </w:rPr>
      </w:pPr>
      <w:r w:rsidRPr="00710BAA">
        <w:rPr>
          <w:rFonts w:asciiTheme="minorHAnsi" w:hAnsiTheme="minorHAnsi" w:cstheme="minorHAnsi"/>
          <w:b/>
          <w:color w:val="0070C0"/>
          <w:sz w:val="22"/>
          <w:szCs w:val="28"/>
          <w:u w:val="single"/>
        </w:rPr>
        <w:t xml:space="preserve">Mon Autocritique/Auto-évaluation </w:t>
      </w:r>
    </w:p>
    <w:p w14:paraId="1D068058" w14:textId="77777777" w:rsidR="007F06C0" w:rsidRPr="00710BAA" w:rsidRDefault="007F06C0" w:rsidP="007F06C0">
      <w:pPr>
        <w:pBdr>
          <w:top w:val="single" w:sz="4" w:space="1" w:color="auto"/>
          <w:left w:val="single" w:sz="4" w:space="4" w:color="auto"/>
          <w:bottom w:val="single" w:sz="4" w:space="1" w:color="auto"/>
          <w:right w:val="single" w:sz="4" w:space="4" w:color="auto"/>
        </w:pBdr>
        <w:rPr>
          <w:rFonts w:asciiTheme="minorHAnsi" w:hAnsiTheme="minorHAnsi" w:cstheme="minorHAnsi"/>
          <w:b/>
          <w:color w:val="0070C0"/>
          <w:sz w:val="20"/>
        </w:rPr>
      </w:pPr>
    </w:p>
    <w:p w14:paraId="1D766B64" w14:textId="77777777" w:rsidR="007F06C0" w:rsidRPr="00710BAA" w:rsidRDefault="007F06C0" w:rsidP="007F06C0">
      <w:pPr>
        <w:pBdr>
          <w:top w:val="single" w:sz="4" w:space="1" w:color="auto"/>
          <w:left w:val="single" w:sz="4" w:space="4" w:color="auto"/>
          <w:bottom w:val="single" w:sz="4" w:space="1" w:color="auto"/>
          <w:right w:val="single" w:sz="4" w:space="4" w:color="auto"/>
        </w:pBdr>
        <w:rPr>
          <w:rFonts w:asciiTheme="minorHAnsi" w:hAnsiTheme="minorHAnsi" w:cstheme="minorHAnsi"/>
          <w:b/>
          <w:color w:val="0070C0"/>
          <w:sz w:val="20"/>
        </w:rPr>
      </w:pPr>
    </w:p>
    <w:p w14:paraId="63029060" w14:textId="77777777" w:rsidR="007F06C0" w:rsidRPr="00710BAA" w:rsidRDefault="007F06C0" w:rsidP="007F06C0">
      <w:pPr>
        <w:pBdr>
          <w:top w:val="single" w:sz="4" w:space="1" w:color="auto"/>
          <w:left w:val="single" w:sz="4" w:space="4" w:color="auto"/>
          <w:bottom w:val="single" w:sz="4" w:space="1" w:color="auto"/>
          <w:right w:val="single" w:sz="4" w:space="4" w:color="auto"/>
        </w:pBdr>
        <w:rPr>
          <w:rFonts w:asciiTheme="minorHAnsi" w:hAnsiTheme="minorHAnsi" w:cstheme="minorHAnsi"/>
          <w:b/>
          <w:color w:val="0070C0"/>
          <w:sz w:val="20"/>
        </w:rPr>
      </w:pPr>
    </w:p>
    <w:p w14:paraId="7469A3CA" w14:textId="77777777" w:rsidR="007F06C0" w:rsidRPr="00710BAA" w:rsidRDefault="007F06C0" w:rsidP="007F06C0">
      <w:pPr>
        <w:pBdr>
          <w:top w:val="single" w:sz="4" w:space="1" w:color="auto"/>
          <w:left w:val="single" w:sz="4" w:space="4" w:color="auto"/>
          <w:bottom w:val="single" w:sz="4" w:space="1" w:color="auto"/>
          <w:right w:val="single" w:sz="4" w:space="4" w:color="auto"/>
        </w:pBdr>
        <w:rPr>
          <w:rFonts w:asciiTheme="minorHAnsi" w:hAnsiTheme="minorHAnsi" w:cstheme="minorHAnsi"/>
          <w:b/>
          <w:color w:val="0070C0"/>
          <w:sz w:val="20"/>
        </w:rPr>
      </w:pPr>
    </w:p>
    <w:p w14:paraId="13BD7253" w14:textId="77777777" w:rsidR="007F06C0" w:rsidRPr="00710BAA" w:rsidRDefault="007F06C0" w:rsidP="007F06C0">
      <w:pPr>
        <w:pBdr>
          <w:top w:val="single" w:sz="4" w:space="1" w:color="auto"/>
          <w:left w:val="single" w:sz="4" w:space="4" w:color="auto"/>
          <w:bottom w:val="single" w:sz="4" w:space="1" w:color="auto"/>
          <w:right w:val="single" w:sz="4" w:space="4" w:color="auto"/>
        </w:pBdr>
        <w:rPr>
          <w:rFonts w:asciiTheme="minorHAnsi" w:hAnsiTheme="minorHAnsi" w:cstheme="minorHAnsi"/>
          <w:b/>
          <w:color w:val="0070C0"/>
          <w:sz w:val="20"/>
        </w:rPr>
      </w:pPr>
    </w:p>
    <w:p w14:paraId="65D78A08" w14:textId="77777777" w:rsidR="007F06C0" w:rsidRPr="00710BAA" w:rsidRDefault="007F06C0" w:rsidP="007F06C0">
      <w:pPr>
        <w:pBdr>
          <w:top w:val="single" w:sz="4" w:space="1" w:color="auto"/>
          <w:left w:val="single" w:sz="4" w:space="4" w:color="auto"/>
          <w:bottom w:val="single" w:sz="4" w:space="1" w:color="auto"/>
          <w:right w:val="single" w:sz="4" w:space="4" w:color="auto"/>
        </w:pBdr>
        <w:rPr>
          <w:rFonts w:asciiTheme="minorHAnsi" w:hAnsiTheme="minorHAnsi" w:cstheme="minorHAnsi"/>
          <w:b/>
          <w:color w:val="0070C0"/>
          <w:sz w:val="20"/>
        </w:rPr>
      </w:pPr>
    </w:p>
    <w:p w14:paraId="18D7315F" w14:textId="77777777" w:rsidR="007F06C0" w:rsidRPr="00710BAA" w:rsidRDefault="007F06C0" w:rsidP="007F06C0">
      <w:pPr>
        <w:pBdr>
          <w:top w:val="single" w:sz="4" w:space="1" w:color="auto"/>
          <w:left w:val="single" w:sz="4" w:space="4" w:color="auto"/>
          <w:bottom w:val="single" w:sz="4" w:space="1" w:color="auto"/>
          <w:right w:val="single" w:sz="4" w:space="4" w:color="auto"/>
        </w:pBdr>
        <w:rPr>
          <w:rFonts w:asciiTheme="minorHAnsi" w:hAnsiTheme="minorHAnsi" w:cstheme="minorHAnsi"/>
          <w:b/>
          <w:color w:val="0070C0"/>
          <w:sz w:val="20"/>
        </w:rPr>
      </w:pPr>
    </w:p>
    <w:p w14:paraId="128DC289" w14:textId="77777777" w:rsidR="007F06C0" w:rsidRPr="00710BAA" w:rsidRDefault="007F06C0" w:rsidP="007F06C0">
      <w:pPr>
        <w:pBdr>
          <w:top w:val="single" w:sz="4" w:space="1" w:color="auto"/>
          <w:left w:val="single" w:sz="4" w:space="4" w:color="auto"/>
          <w:bottom w:val="single" w:sz="4" w:space="1" w:color="auto"/>
          <w:right w:val="single" w:sz="4" w:space="4" w:color="auto"/>
        </w:pBdr>
        <w:rPr>
          <w:rFonts w:asciiTheme="minorHAnsi" w:hAnsiTheme="minorHAnsi" w:cstheme="minorHAnsi"/>
          <w:b/>
          <w:color w:val="0070C0"/>
          <w:sz w:val="20"/>
        </w:rPr>
      </w:pPr>
    </w:p>
    <w:p w14:paraId="636CBE03" w14:textId="77777777" w:rsidR="007F06C0" w:rsidRPr="00710BAA" w:rsidRDefault="007F06C0" w:rsidP="007F06C0">
      <w:pPr>
        <w:pBdr>
          <w:top w:val="single" w:sz="4" w:space="1" w:color="auto"/>
          <w:left w:val="single" w:sz="4" w:space="4" w:color="auto"/>
          <w:bottom w:val="single" w:sz="4" w:space="1" w:color="auto"/>
          <w:right w:val="single" w:sz="4" w:space="4" w:color="auto"/>
        </w:pBdr>
        <w:rPr>
          <w:rFonts w:asciiTheme="minorHAnsi" w:hAnsiTheme="minorHAnsi" w:cstheme="minorHAnsi"/>
          <w:b/>
          <w:color w:val="0070C0"/>
          <w:sz w:val="20"/>
        </w:rPr>
      </w:pPr>
    </w:p>
    <w:p w14:paraId="5DC2546D" w14:textId="77777777" w:rsidR="007F06C0" w:rsidRPr="00710BAA" w:rsidRDefault="007F06C0" w:rsidP="007F06C0">
      <w:pPr>
        <w:pBdr>
          <w:top w:val="single" w:sz="4" w:space="1" w:color="auto"/>
          <w:left w:val="single" w:sz="4" w:space="4" w:color="auto"/>
          <w:bottom w:val="single" w:sz="4" w:space="1" w:color="auto"/>
          <w:right w:val="single" w:sz="4" w:space="4" w:color="auto"/>
        </w:pBdr>
        <w:rPr>
          <w:rFonts w:asciiTheme="minorHAnsi" w:hAnsiTheme="minorHAnsi" w:cstheme="minorHAnsi"/>
          <w:b/>
          <w:color w:val="0070C0"/>
          <w:sz w:val="20"/>
        </w:rPr>
      </w:pPr>
    </w:p>
    <w:p w14:paraId="032DC38D" w14:textId="77777777" w:rsidR="007F06C0" w:rsidRDefault="007F06C0" w:rsidP="007F06C0">
      <w:pPr>
        <w:pBdr>
          <w:top w:val="single" w:sz="4" w:space="1" w:color="auto"/>
          <w:left w:val="single" w:sz="4" w:space="4" w:color="auto"/>
          <w:bottom w:val="single" w:sz="4" w:space="1" w:color="auto"/>
          <w:right w:val="single" w:sz="4" w:space="4" w:color="auto"/>
        </w:pBdr>
        <w:rPr>
          <w:rFonts w:asciiTheme="minorHAnsi" w:hAnsiTheme="minorHAnsi" w:cstheme="minorHAnsi"/>
          <w:b/>
          <w:color w:val="0070C0"/>
          <w:sz w:val="20"/>
        </w:rPr>
      </w:pPr>
    </w:p>
    <w:p w14:paraId="4BE9A652" w14:textId="77777777" w:rsidR="007F06C0" w:rsidRDefault="007F06C0" w:rsidP="007F06C0">
      <w:pPr>
        <w:pBdr>
          <w:top w:val="single" w:sz="4" w:space="1" w:color="auto"/>
          <w:left w:val="single" w:sz="4" w:space="4" w:color="auto"/>
          <w:bottom w:val="single" w:sz="4" w:space="1" w:color="auto"/>
          <w:right w:val="single" w:sz="4" w:space="4" w:color="auto"/>
        </w:pBdr>
        <w:rPr>
          <w:rFonts w:asciiTheme="minorHAnsi" w:hAnsiTheme="minorHAnsi" w:cstheme="minorHAnsi"/>
          <w:b/>
          <w:color w:val="0070C0"/>
          <w:sz w:val="20"/>
        </w:rPr>
      </w:pPr>
    </w:p>
    <w:p w14:paraId="21A268DD" w14:textId="77777777" w:rsidR="007F06C0" w:rsidRDefault="007F06C0" w:rsidP="007F06C0">
      <w:pPr>
        <w:pBdr>
          <w:top w:val="single" w:sz="4" w:space="1" w:color="auto"/>
          <w:left w:val="single" w:sz="4" w:space="4" w:color="auto"/>
          <w:bottom w:val="single" w:sz="4" w:space="1" w:color="auto"/>
          <w:right w:val="single" w:sz="4" w:space="4" w:color="auto"/>
        </w:pBdr>
        <w:rPr>
          <w:rFonts w:asciiTheme="minorHAnsi" w:hAnsiTheme="minorHAnsi" w:cstheme="minorHAnsi"/>
          <w:b/>
          <w:color w:val="0070C0"/>
          <w:sz w:val="20"/>
        </w:rPr>
      </w:pPr>
    </w:p>
    <w:p w14:paraId="2F62BC8A" w14:textId="77777777" w:rsidR="007F06C0" w:rsidRPr="00710BAA" w:rsidRDefault="007F06C0" w:rsidP="007F06C0">
      <w:pPr>
        <w:pBdr>
          <w:top w:val="single" w:sz="4" w:space="1" w:color="auto"/>
          <w:left w:val="single" w:sz="4" w:space="4" w:color="auto"/>
          <w:bottom w:val="single" w:sz="4" w:space="1" w:color="auto"/>
          <w:right w:val="single" w:sz="4" w:space="4" w:color="auto"/>
        </w:pBdr>
        <w:rPr>
          <w:rFonts w:asciiTheme="minorHAnsi" w:hAnsiTheme="minorHAnsi" w:cstheme="minorHAnsi"/>
          <w:b/>
          <w:color w:val="0070C0"/>
          <w:sz w:val="20"/>
        </w:rPr>
      </w:pPr>
    </w:p>
    <w:p w14:paraId="0DB3A58F" w14:textId="77777777" w:rsidR="007F06C0" w:rsidRPr="00710BAA" w:rsidRDefault="007F06C0" w:rsidP="007F06C0">
      <w:pPr>
        <w:pBdr>
          <w:top w:val="single" w:sz="4" w:space="1" w:color="auto"/>
          <w:left w:val="single" w:sz="4" w:space="4" w:color="auto"/>
          <w:bottom w:val="single" w:sz="4" w:space="1" w:color="auto"/>
          <w:right w:val="single" w:sz="4" w:space="4" w:color="auto"/>
        </w:pBdr>
        <w:rPr>
          <w:rFonts w:asciiTheme="minorHAnsi" w:hAnsiTheme="minorHAnsi" w:cstheme="minorHAnsi"/>
          <w:b/>
          <w:color w:val="0070C0"/>
          <w:sz w:val="20"/>
        </w:rPr>
      </w:pPr>
      <w:r>
        <w:rPr>
          <w:rFonts w:asciiTheme="minorHAnsi" w:hAnsiTheme="minorHAnsi" w:cstheme="minorHAnsi"/>
          <w:b/>
          <w:color w:val="0070C0"/>
          <w:sz w:val="20"/>
        </w:rPr>
        <w:t xml:space="preserve"> </w:t>
      </w:r>
    </w:p>
    <w:p w14:paraId="3FE30E4E" w14:textId="77777777" w:rsidR="007F06C0" w:rsidRDefault="007F06C0" w:rsidP="007F06C0">
      <w:pPr>
        <w:pBdr>
          <w:top w:val="single" w:sz="4" w:space="1" w:color="auto"/>
          <w:left w:val="single" w:sz="4" w:space="4" w:color="auto"/>
          <w:bottom w:val="single" w:sz="4" w:space="1" w:color="auto"/>
          <w:right w:val="single" w:sz="4" w:space="4" w:color="auto"/>
        </w:pBdr>
        <w:rPr>
          <w:rFonts w:asciiTheme="minorHAnsi" w:hAnsiTheme="minorHAnsi" w:cstheme="minorHAnsi"/>
          <w:b/>
          <w:color w:val="0070C0"/>
          <w:sz w:val="20"/>
        </w:rPr>
      </w:pPr>
    </w:p>
    <w:p w14:paraId="25A0BD40" w14:textId="77777777" w:rsidR="007F06C0" w:rsidRDefault="007F06C0" w:rsidP="007F06C0">
      <w:pPr>
        <w:pBdr>
          <w:top w:val="single" w:sz="4" w:space="1" w:color="auto"/>
          <w:left w:val="single" w:sz="4" w:space="4" w:color="auto"/>
          <w:bottom w:val="single" w:sz="4" w:space="1" w:color="auto"/>
          <w:right w:val="single" w:sz="4" w:space="4" w:color="auto"/>
        </w:pBdr>
        <w:rPr>
          <w:rFonts w:asciiTheme="minorHAnsi" w:hAnsiTheme="minorHAnsi" w:cstheme="minorHAnsi"/>
          <w:b/>
          <w:color w:val="0070C0"/>
          <w:sz w:val="20"/>
        </w:rPr>
      </w:pPr>
    </w:p>
    <w:p w14:paraId="7F7304C4" w14:textId="77777777" w:rsidR="007F06C0" w:rsidRDefault="007F06C0" w:rsidP="007F06C0">
      <w:pPr>
        <w:pBdr>
          <w:top w:val="single" w:sz="4" w:space="1" w:color="auto"/>
          <w:left w:val="single" w:sz="4" w:space="4" w:color="auto"/>
          <w:bottom w:val="single" w:sz="4" w:space="1" w:color="auto"/>
          <w:right w:val="single" w:sz="4" w:space="4" w:color="auto"/>
        </w:pBdr>
        <w:rPr>
          <w:rFonts w:asciiTheme="minorHAnsi" w:hAnsiTheme="minorHAnsi" w:cstheme="minorHAnsi"/>
          <w:b/>
          <w:color w:val="0070C0"/>
          <w:sz w:val="20"/>
        </w:rPr>
      </w:pPr>
    </w:p>
    <w:p w14:paraId="3C35FF02" w14:textId="77777777" w:rsidR="007F06C0" w:rsidRPr="00710BAA" w:rsidRDefault="007F06C0" w:rsidP="007F06C0">
      <w:pPr>
        <w:pBdr>
          <w:top w:val="single" w:sz="4" w:space="1" w:color="auto"/>
          <w:left w:val="single" w:sz="4" w:space="4" w:color="auto"/>
          <w:bottom w:val="single" w:sz="4" w:space="1" w:color="auto"/>
          <w:right w:val="single" w:sz="4" w:space="4" w:color="auto"/>
        </w:pBdr>
        <w:rPr>
          <w:rFonts w:asciiTheme="minorHAnsi" w:hAnsiTheme="minorHAnsi" w:cstheme="minorHAnsi"/>
          <w:b/>
          <w:color w:val="0070C0"/>
          <w:sz w:val="20"/>
        </w:rPr>
      </w:pPr>
    </w:p>
    <w:p w14:paraId="04A8AF64" w14:textId="77777777" w:rsidR="007F06C0" w:rsidRPr="00710BAA" w:rsidRDefault="007F06C0" w:rsidP="007F06C0">
      <w:pPr>
        <w:pBdr>
          <w:top w:val="single" w:sz="4" w:space="1" w:color="auto"/>
          <w:left w:val="single" w:sz="4" w:space="4" w:color="auto"/>
          <w:bottom w:val="single" w:sz="4" w:space="1" w:color="auto"/>
          <w:right w:val="single" w:sz="4" w:space="4" w:color="auto"/>
        </w:pBdr>
        <w:rPr>
          <w:rFonts w:asciiTheme="minorHAnsi" w:hAnsiTheme="minorHAnsi" w:cstheme="minorHAnsi"/>
          <w:b/>
          <w:color w:val="0070C0"/>
          <w:sz w:val="20"/>
        </w:rPr>
      </w:pPr>
    </w:p>
    <w:p w14:paraId="565D35C4" w14:textId="77777777" w:rsidR="007F06C0" w:rsidRPr="00710BAA" w:rsidRDefault="007F06C0" w:rsidP="007F06C0">
      <w:pPr>
        <w:pBdr>
          <w:top w:val="single" w:sz="4" w:space="1" w:color="auto"/>
          <w:left w:val="single" w:sz="4" w:space="4" w:color="auto"/>
          <w:bottom w:val="single" w:sz="4" w:space="1" w:color="auto"/>
          <w:right w:val="single" w:sz="4" w:space="4" w:color="auto"/>
        </w:pBdr>
        <w:rPr>
          <w:rFonts w:asciiTheme="minorHAnsi" w:hAnsiTheme="minorHAnsi" w:cstheme="minorHAnsi"/>
          <w:b/>
          <w:color w:val="0070C0"/>
          <w:sz w:val="20"/>
        </w:rPr>
      </w:pPr>
    </w:p>
    <w:p w14:paraId="50E48103" w14:textId="77777777" w:rsidR="007F06C0" w:rsidRPr="00710BAA" w:rsidRDefault="007F06C0" w:rsidP="007F06C0">
      <w:pPr>
        <w:pBdr>
          <w:top w:val="single" w:sz="4" w:space="1" w:color="auto"/>
          <w:left w:val="single" w:sz="4" w:space="4" w:color="auto"/>
          <w:bottom w:val="single" w:sz="4" w:space="1" w:color="auto"/>
          <w:right w:val="single" w:sz="4" w:space="4" w:color="auto"/>
        </w:pBdr>
        <w:rPr>
          <w:rFonts w:asciiTheme="minorHAnsi" w:hAnsiTheme="minorHAnsi" w:cstheme="minorHAnsi"/>
          <w:b/>
          <w:color w:val="0070C0"/>
          <w:sz w:val="20"/>
        </w:rPr>
      </w:pPr>
    </w:p>
    <w:p w14:paraId="69361DA3" w14:textId="77777777" w:rsidR="007F06C0" w:rsidRPr="00710BAA" w:rsidRDefault="007F06C0" w:rsidP="007F06C0">
      <w:pPr>
        <w:pBdr>
          <w:top w:val="single" w:sz="4" w:space="1" w:color="auto"/>
          <w:left w:val="single" w:sz="4" w:space="4" w:color="auto"/>
          <w:bottom w:val="single" w:sz="4" w:space="1" w:color="auto"/>
          <w:right w:val="single" w:sz="4" w:space="4" w:color="auto"/>
        </w:pBdr>
        <w:rPr>
          <w:rFonts w:asciiTheme="minorHAnsi" w:hAnsiTheme="minorHAnsi" w:cstheme="minorHAnsi"/>
          <w:b/>
          <w:color w:val="0070C0"/>
          <w:sz w:val="20"/>
        </w:rPr>
      </w:pPr>
    </w:p>
    <w:p w14:paraId="5C1BF657" w14:textId="77777777" w:rsidR="007F06C0" w:rsidRPr="00710BAA" w:rsidRDefault="007F06C0" w:rsidP="007F06C0">
      <w:pPr>
        <w:pBdr>
          <w:top w:val="single" w:sz="4" w:space="1" w:color="auto"/>
          <w:left w:val="single" w:sz="4" w:space="4" w:color="auto"/>
          <w:bottom w:val="single" w:sz="4" w:space="1" w:color="auto"/>
          <w:right w:val="single" w:sz="4" w:space="4" w:color="auto"/>
        </w:pBdr>
        <w:rPr>
          <w:rFonts w:asciiTheme="minorHAnsi" w:hAnsiTheme="minorHAnsi" w:cstheme="minorHAnsi"/>
          <w:b/>
          <w:color w:val="0070C0"/>
          <w:sz w:val="20"/>
        </w:rPr>
      </w:pPr>
    </w:p>
    <w:p w14:paraId="37C658AC" w14:textId="77777777" w:rsidR="007F06C0" w:rsidRPr="00710BAA" w:rsidRDefault="007F06C0" w:rsidP="007F06C0">
      <w:pPr>
        <w:pBdr>
          <w:top w:val="single" w:sz="4" w:space="1" w:color="auto"/>
          <w:left w:val="single" w:sz="4" w:space="4" w:color="auto"/>
          <w:bottom w:val="single" w:sz="4" w:space="1" w:color="auto"/>
          <w:right w:val="single" w:sz="4" w:space="4" w:color="auto"/>
        </w:pBdr>
        <w:rPr>
          <w:rFonts w:asciiTheme="minorHAnsi" w:hAnsiTheme="minorHAnsi" w:cstheme="minorHAnsi"/>
          <w:b/>
          <w:color w:val="0070C0"/>
          <w:sz w:val="20"/>
        </w:rPr>
      </w:pPr>
    </w:p>
    <w:p w14:paraId="4F449BFF" w14:textId="77777777" w:rsidR="007F06C0" w:rsidRPr="00710BAA" w:rsidRDefault="007F06C0" w:rsidP="007F06C0">
      <w:pPr>
        <w:pBdr>
          <w:top w:val="single" w:sz="4" w:space="1" w:color="auto"/>
          <w:left w:val="single" w:sz="4" w:space="4" w:color="auto"/>
          <w:bottom w:val="single" w:sz="4" w:space="1" w:color="auto"/>
          <w:right w:val="single" w:sz="4" w:space="4" w:color="auto"/>
        </w:pBdr>
        <w:rPr>
          <w:rFonts w:asciiTheme="minorHAnsi" w:hAnsiTheme="minorHAnsi" w:cstheme="minorHAnsi"/>
          <w:b/>
          <w:color w:val="0070C0"/>
          <w:sz w:val="20"/>
        </w:rPr>
      </w:pPr>
    </w:p>
    <w:p w14:paraId="1621537D" w14:textId="77777777" w:rsidR="007F06C0" w:rsidRPr="00710BAA" w:rsidRDefault="007F06C0" w:rsidP="007F06C0">
      <w:pPr>
        <w:pBdr>
          <w:top w:val="single" w:sz="4" w:space="1" w:color="auto"/>
          <w:left w:val="single" w:sz="4" w:space="4" w:color="auto"/>
          <w:bottom w:val="single" w:sz="4" w:space="1" w:color="auto"/>
          <w:right w:val="single" w:sz="4" w:space="4" w:color="auto"/>
        </w:pBdr>
        <w:rPr>
          <w:rFonts w:asciiTheme="minorHAnsi" w:hAnsiTheme="minorHAnsi" w:cstheme="minorHAnsi"/>
          <w:b/>
          <w:color w:val="0070C0"/>
          <w:sz w:val="22"/>
          <w:szCs w:val="28"/>
          <w:u w:val="single"/>
        </w:rPr>
      </w:pPr>
      <w:r w:rsidRPr="00710BAA">
        <w:rPr>
          <w:rFonts w:asciiTheme="minorHAnsi" w:hAnsiTheme="minorHAnsi" w:cstheme="minorHAnsi"/>
          <w:b/>
          <w:color w:val="0070C0"/>
          <w:sz w:val="22"/>
          <w:szCs w:val="28"/>
          <w:u w:val="single"/>
        </w:rPr>
        <w:t>Débriefing avec mon Maitre de stage</w:t>
      </w:r>
    </w:p>
    <w:p w14:paraId="178CB1B0" w14:textId="77777777" w:rsidR="007F06C0" w:rsidRPr="00710BAA" w:rsidRDefault="007F06C0" w:rsidP="007F06C0">
      <w:pPr>
        <w:pBdr>
          <w:top w:val="single" w:sz="4" w:space="1" w:color="auto"/>
          <w:left w:val="single" w:sz="4" w:space="4" w:color="auto"/>
          <w:bottom w:val="single" w:sz="4" w:space="1" w:color="auto"/>
          <w:right w:val="single" w:sz="4" w:space="4" w:color="auto"/>
        </w:pBdr>
        <w:rPr>
          <w:rFonts w:asciiTheme="minorHAnsi" w:hAnsiTheme="minorHAnsi" w:cstheme="minorHAnsi"/>
          <w:b/>
          <w:color w:val="0070C0"/>
          <w:sz w:val="20"/>
        </w:rPr>
      </w:pPr>
    </w:p>
    <w:p w14:paraId="0B896729" w14:textId="77777777" w:rsidR="007F06C0" w:rsidRPr="00710BAA" w:rsidRDefault="007F06C0" w:rsidP="007F06C0">
      <w:pPr>
        <w:pBdr>
          <w:top w:val="single" w:sz="4" w:space="1" w:color="auto"/>
          <w:left w:val="single" w:sz="4" w:space="4" w:color="auto"/>
          <w:bottom w:val="single" w:sz="4" w:space="1" w:color="auto"/>
          <w:right w:val="single" w:sz="4" w:space="4" w:color="auto"/>
        </w:pBdr>
        <w:rPr>
          <w:rFonts w:asciiTheme="minorHAnsi" w:hAnsiTheme="minorHAnsi" w:cstheme="minorHAnsi"/>
          <w:b/>
          <w:color w:val="0070C0"/>
          <w:sz w:val="20"/>
        </w:rPr>
      </w:pPr>
    </w:p>
    <w:p w14:paraId="3147488B" w14:textId="77777777" w:rsidR="007F06C0" w:rsidRPr="00710BAA" w:rsidRDefault="007F06C0" w:rsidP="007F06C0">
      <w:pPr>
        <w:pBdr>
          <w:top w:val="single" w:sz="4" w:space="1" w:color="auto"/>
          <w:left w:val="single" w:sz="4" w:space="4" w:color="auto"/>
          <w:bottom w:val="single" w:sz="4" w:space="1" w:color="auto"/>
          <w:right w:val="single" w:sz="4" w:space="4" w:color="auto"/>
        </w:pBdr>
        <w:rPr>
          <w:rFonts w:asciiTheme="minorHAnsi" w:hAnsiTheme="minorHAnsi" w:cstheme="minorHAnsi"/>
          <w:b/>
          <w:color w:val="0070C0"/>
          <w:sz w:val="20"/>
        </w:rPr>
      </w:pPr>
    </w:p>
    <w:p w14:paraId="16B6BC43" w14:textId="77777777" w:rsidR="007F06C0" w:rsidRDefault="007F06C0" w:rsidP="007F06C0">
      <w:pPr>
        <w:pBdr>
          <w:top w:val="single" w:sz="4" w:space="1" w:color="auto"/>
          <w:left w:val="single" w:sz="4" w:space="4" w:color="auto"/>
          <w:bottom w:val="single" w:sz="4" w:space="1" w:color="auto"/>
          <w:right w:val="single" w:sz="4" w:space="4" w:color="auto"/>
        </w:pBdr>
        <w:rPr>
          <w:rFonts w:asciiTheme="minorHAnsi" w:hAnsiTheme="minorHAnsi" w:cstheme="minorHAnsi"/>
          <w:b/>
          <w:color w:val="0070C0"/>
          <w:sz w:val="20"/>
        </w:rPr>
      </w:pPr>
    </w:p>
    <w:p w14:paraId="48D37EB9" w14:textId="77777777" w:rsidR="007F06C0" w:rsidRDefault="007F06C0" w:rsidP="007F06C0">
      <w:pPr>
        <w:pBdr>
          <w:top w:val="single" w:sz="4" w:space="1" w:color="auto"/>
          <w:left w:val="single" w:sz="4" w:space="4" w:color="auto"/>
          <w:bottom w:val="single" w:sz="4" w:space="1" w:color="auto"/>
          <w:right w:val="single" w:sz="4" w:space="4" w:color="auto"/>
        </w:pBdr>
        <w:rPr>
          <w:rFonts w:asciiTheme="minorHAnsi" w:hAnsiTheme="minorHAnsi" w:cstheme="minorHAnsi"/>
          <w:b/>
          <w:color w:val="0070C0"/>
          <w:sz w:val="20"/>
        </w:rPr>
      </w:pPr>
    </w:p>
    <w:p w14:paraId="55B4505F" w14:textId="77777777" w:rsidR="007F06C0" w:rsidRDefault="007F06C0" w:rsidP="007F06C0">
      <w:pPr>
        <w:pBdr>
          <w:top w:val="single" w:sz="4" w:space="1" w:color="auto"/>
          <w:left w:val="single" w:sz="4" w:space="4" w:color="auto"/>
          <w:bottom w:val="single" w:sz="4" w:space="1" w:color="auto"/>
          <w:right w:val="single" w:sz="4" w:space="4" w:color="auto"/>
        </w:pBdr>
        <w:rPr>
          <w:rFonts w:asciiTheme="minorHAnsi" w:hAnsiTheme="minorHAnsi" w:cstheme="minorHAnsi"/>
          <w:b/>
          <w:color w:val="0070C0"/>
          <w:sz w:val="20"/>
        </w:rPr>
      </w:pPr>
    </w:p>
    <w:p w14:paraId="14030EEC" w14:textId="77777777" w:rsidR="007F06C0" w:rsidRDefault="007F06C0" w:rsidP="007F06C0">
      <w:pPr>
        <w:pBdr>
          <w:top w:val="single" w:sz="4" w:space="1" w:color="auto"/>
          <w:left w:val="single" w:sz="4" w:space="4" w:color="auto"/>
          <w:bottom w:val="single" w:sz="4" w:space="1" w:color="auto"/>
          <w:right w:val="single" w:sz="4" w:space="4" w:color="auto"/>
        </w:pBdr>
        <w:rPr>
          <w:rFonts w:asciiTheme="minorHAnsi" w:hAnsiTheme="minorHAnsi" w:cstheme="minorHAnsi"/>
          <w:b/>
          <w:color w:val="0070C0"/>
          <w:sz w:val="20"/>
        </w:rPr>
      </w:pPr>
    </w:p>
    <w:p w14:paraId="06BEEBF3" w14:textId="77777777" w:rsidR="007F06C0" w:rsidRDefault="007F06C0" w:rsidP="007F06C0">
      <w:pPr>
        <w:pBdr>
          <w:top w:val="single" w:sz="4" w:space="1" w:color="auto"/>
          <w:left w:val="single" w:sz="4" w:space="4" w:color="auto"/>
          <w:bottom w:val="single" w:sz="4" w:space="1" w:color="auto"/>
          <w:right w:val="single" w:sz="4" w:space="4" w:color="auto"/>
        </w:pBdr>
        <w:rPr>
          <w:rFonts w:asciiTheme="minorHAnsi" w:hAnsiTheme="minorHAnsi" w:cstheme="minorHAnsi"/>
          <w:b/>
          <w:color w:val="0070C0"/>
          <w:sz w:val="20"/>
        </w:rPr>
      </w:pPr>
    </w:p>
    <w:p w14:paraId="5D63CAE0" w14:textId="77777777" w:rsidR="007F06C0" w:rsidRDefault="007F06C0" w:rsidP="007F06C0">
      <w:pPr>
        <w:pBdr>
          <w:top w:val="single" w:sz="4" w:space="1" w:color="auto"/>
          <w:left w:val="single" w:sz="4" w:space="4" w:color="auto"/>
          <w:bottom w:val="single" w:sz="4" w:space="1" w:color="auto"/>
          <w:right w:val="single" w:sz="4" w:space="4" w:color="auto"/>
        </w:pBdr>
        <w:rPr>
          <w:rFonts w:asciiTheme="minorHAnsi" w:hAnsiTheme="minorHAnsi" w:cstheme="minorHAnsi"/>
          <w:b/>
          <w:color w:val="0070C0"/>
          <w:sz w:val="20"/>
        </w:rPr>
      </w:pPr>
    </w:p>
    <w:p w14:paraId="4AF8A8F1" w14:textId="77777777" w:rsidR="007F06C0" w:rsidRDefault="007F06C0" w:rsidP="007F06C0">
      <w:pPr>
        <w:pBdr>
          <w:top w:val="single" w:sz="4" w:space="1" w:color="auto"/>
          <w:left w:val="single" w:sz="4" w:space="4" w:color="auto"/>
          <w:bottom w:val="single" w:sz="4" w:space="1" w:color="auto"/>
          <w:right w:val="single" w:sz="4" w:space="4" w:color="auto"/>
        </w:pBdr>
        <w:rPr>
          <w:rFonts w:asciiTheme="minorHAnsi" w:hAnsiTheme="minorHAnsi" w:cstheme="minorHAnsi"/>
          <w:b/>
          <w:color w:val="0070C0"/>
          <w:sz w:val="20"/>
        </w:rPr>
      </w:pPr>
    </w:p>
    <w:p w14:paraId="7B611FEB" w14:textId="77777777" w:rsidR="007F06C0" w:rsidRPr="00710BAA" w:rsidRDefault="007F06C0" w:rsidP="007F06C0">
      <w:pPr>
        <w:pBdr>
          <w:top w:val="single" w:sz="4" w:space="1" w:color="auto"/>
          <w:left w:val="single" w:sz="4" w:space="4" w:color="auto"/>
          <w:bottom w:val="single" w:sz="4" w:space="1" w:color="auto"/>
          <w:right w:val="single" w:sz="4" w:space="4" w:color="auto"/>
        </w:pBdr>
        <w:rPr>
          <w:rFonts w:asciiTheme="minorHAnsi" w:hAnsiTheme="minorHAnsi" w:cstheme="minorHAnsi"/>
          <w:b/>
          <w:color w:val="0070C0"/>
          <w:sz w:val="20"/>
        </w:rPr>
      </w:pPr>
    </w:p>
    <w:p w14:paraId="58126272" w14:textId="77777777" w:rsidR="007F06C0" w:rsidRPr="00710BAA" w:rsidRDefault="007F06C0" w:rsidP="007F06C0">
      <w:pPr>
        <w:pBdr>
          <w:top w:val="single" w:sz="4" w:space="1" w:color="auto"/>
          <w:left w:val="single" w:sz="4" w:space="4" w:color="auto"/>
          <w:bottom w:val="single" w:sz="4" w:space="1" w:color="auto"/>
          <w:right w:val="single" w:sz="4" w:space="4" w:color="auto"/>
        </w:pBdr>
        <w:rPr>
          <w:rFonts w:asciiTheme="minorHAnsi" w:hAnsiTheme="minorHAnsi" w:cstheme="minorHAnsi"/>
          <w:b/>
          <w:color w:val="0070C0"/>
          <w:sz w:val="20"/>
        </w:rPr>
      </w:pPr>
    </w:p>
    <w:p w14:paraId="545794CB" w14:textId="77777777" w:rsidR="007F06C0" w:rsidRPr="00710BAA" w:rsidRDefault="007F06C0" w:rsidP="007F06C0">
      <w:pPr>
        <w:pBdr>
          <w:top w:val="single" w:sz="4" w:space="1" w:color="auto"/>
          <w:left w:val="single" w:sz="4" w:space="4" w:color="auto"/>
          <w:bottom w:val="single" w:sz="4" w:space="1" w:color="auto"/>
          <w:right w:val="single" w:sz="4" w:space="4" w:color="auto"/>
        </w:pBdr>
        <w:rPr>
          <w:rFonts w:asciiTheme="minorHAnsi" w:hAnsiTheme="minorHAnsi" w:cstheme="minorHAnsi"/>
          <w:b/>
          <w:color w:val="0070C0"/>
          <w:sz w:val="20"/>
        </w:rPr>
      </w:pPr>
    </w:p>
    <w:p w14:paraId="3EF4005F" w14:textId="77777777" w:rsidR="007F06C0" w:rsidRPr="00316E64" w:rsidRDefault="007F06C0" w:rsidP="007F06C0">
      <w:pPr>
        <w:pBdr>
          <w:top w:val="single" w:sz="4" w:space="1" w:color="auto"/>
          <w:left w:val="single" w:sz="4" w:space="4" w:color="auto"/>
          <w:bottom w:val="single" w:sz="4" w:space="1" w:color="auto"/>
          <w:right w:val="single" w:sz="4" w:space="4" w:color="auto"/>
        </w:pBdr>
        <w:rPr>
          <w:rFonts w:hint="eastAsia"/>
          <w:b/>
          <w:color w:val="0070C0"/>
          <w:sz w:val="20"/>
        </w:rPr>
      </w:pPr>
    </w:p>
    <w:p w14:paraId="31BF0113" w14:textId="77777777" w:rsidR="007F06C0" w:rsidRPr="00316E64" w:rsidRDefault="007F06C0" w:rsidP="007F06C0">
      <w:pPr>
        <w:pBdr>
          <w:top w:val="single" w:sz="4" w:space="1" w:color="auto"/>
          <w:left w:val="single" w:sz="4" w:space="4" w:color="auto"/>
          <w:bottom w:val="single" w:sz="4" w:space="1" w:color="auto"/>
          <w:right w:val="single" w:sz="4" w:space="4" w:color="auto"/>
        </w:pBdr>
        <w:rPr>
          <w:rFonts w:hint="eastAsia"/>
          <w:b/>
          <w:color w:val="0070C0"/>
          <w:sz w:val="20"/>
        </w:rPr>
      </w:pPr>
    </w:p>
    <w:p w14:paraId="0798F119" w14:textId="77777777" w:rsidR="007F06C0" w:rsidRPr="00316E64" w:rsidRDefault="007F06C0" w:rsidP="007F06C0">
      <w:pPr>
        <w:pBdr>
          <w:top w:val="single" w:sz="4" w:space="1" w:color="auto"/>
          <w:left w:val="single" w:sz="4" w:space="4" w:color="auto"/>
          <w:bottom w:val="single" w:sz="4" w:space="1" w:color="auto"/>
          <w:right w:val="single" w:sz="4" w:space="4" w:color="auto"/>
        </w:pBdr>
        <w:rPr>
          <w:rFonts w:hint="eastAsia"/>
          <w:b/>
          <w:color w:val="0070C0"/>
          <w:sz w:val="20"/>
        </w:rPr>
      </w:pPr>
    </w:p>
    <w:p w14:paraId="11661298" w14:textId="77777777" w:rsidR="007F06C0" w:rsidRDefault="007F06C0" w:rsidP="007F06C0">
      <w:pPr>
        <w:pBdr>
          <w:top w:val="single" w:sz="4" w:space="1" w:color="auto"/>
          <w:left w:val="single" w:sz="4" w:space="4" w:color="auto"/>
          <w:bottom w:val="single" w:sz="4" w:space="1" w:color="auto"/>
          <w:right w:val="single" w:sz="4" w:space="4" w:color="auto"/>
        </w:pBdr>
        <w:rPr>
          <w:rFonts w:hint="eastAsia"/>
          <w:b/>
          <w:color w:val="7030A0"/>
          <w:sz w:val="20"/>
        </w:rPr>
      </w:pPr>
    </w:p>
    <w:p w14:paraId="13E401C6" w14:textId="77777777" w:rsidR="007F06C0" w:rsidRDefault="007F06C0" w:rsidP="007F06C0">
      <w:pPr>
        <w:pBdr>
          <w:top w:val="single" w:sz="4" w:space="1" w:color="auto"/>
          <w:left w:val="single" w:sz="4" w:space="4" w:color="auto"/>
          <w:bottom w:val="single" w:sz="4" w:space="1" w:color="auto"/>
          <w:right w:val="single" w:sz="4" w:space="4" w:color="auto"/>
        </w:pBdr>
        <w:rPr>
          <w:rFonts w:hint="eastAsia"/>
          <w:b/>
          <w:color w:val="7030A0"/>
          <w:sz w:val="20"/>
        </w:rPr>
      </w:pPr>
    </w:p>
    <w:p w14:paraId="2D24D762" w14:textId="77777777" w:rsidR="007F06C0" w:rsidRDefault="007F06C0" w:rsidP="007F06C0">
      <w:pPr>
        <w:pBdr>
          <w:top w:val="single" w:sz="4" w:space="1" w:color="auto"/>
          <w:left w:val="single" w:sz="4" w:space="4" w:color="auto"/>
          <w:bottom w:val="single" w:sz="4" w:space="1" w:color="auto"/>
          <w:right w:val="single" w:sz="4" w:space="4" w:color="auto"/>
        </w:pBdr>
        <w:rPr>
          <w:rFonts w:hint="eastAsia"/>
          <w:b/>
          <w:color w:val="7030A0"/>
          <w:sz w:val="20"/>
        </w:rPr>
      </w:pPr>
    </w:p>
    <w:p w14:paraId="796784E5" w14:textId="77777777" w:rsidR="007F06C0" w:rsidRDefault="007F06C0" w:rsidP="007F06C0">
      <w:pPr>
        <w:pBdr>
          <w:top w:val="single" w:sz="4" w:space="1" w:color="auto"/>
          <w:left w:val="single" w:sz="4" w:space="4" w:color="auto"/>
          <w:bottom w:val="single" w:sz="4" w:space="1" w:color="auto"/>
          <w:right w:val="single" w:sz="4" w:space="4" w:color="auto"/>
        </w:pBdr>
        <w:rPr>
          <w:rFonts w:hint="eastAsia"/>
          <w:b/>
          <w:color w:val="7030A0"/>
          <w:sz w:val="20"/>
        </w:rPr>
      </w:pPr>
    </w:p>
    <w:p w14:paraId="13622B2C" w14:textId="77777777" w:rsidR="007F06C0" w:rsidRDefault="007F06C0" w:rsidP="007F06C0">
      <w:pPr>
        <w:pBdr>
          <w:top w:val="single" w:sz="4" w:space="1" w:color="auto"/>
          <w:left w:val="single" w:sz="4" w:space="4" w:color="auto"/>
          <w:bottom w:val="single" w:sz="4" w:space="1" w:color="auto"/>
          <w:right w:val="single" w:sz="4" w:space="4" w:color="auto"/>
        </w:pBdr>
        <w:rPr>
          <w:rFonts w:hint="eastAsia"/>
          <w:b/>
          <w:color w:val="7030A0"/>
          <w:sz w:val="20"/>
        </w:rPr>
      </w:pPr>
    </w:p>
    <w:p w14:paraId="381EF2B4" w14:textId="77777777" w:rsidR="007F06C0" w:rsidRDefault="007F06C0" w:rsidP="007F06C0">
      <w:pPr>
        <w:pBdr>
          <w:top w:val="single" w:sz="4" w:space="1" w:color="auto"/>
          <w:left w:val="single" w:sz="4" w:space="4" w:color="auto"/>
          <w:bottom w:val="single" w:sz="4" w:space="1" w:color="auto"/>
          <w:right w:val="single" w:sz="4" w:space="4" w:color="auto"/>
        </w:pBdr>
        <w:rPr>
          <w:rFonts w:hint="eastAsia"/>
          <w:b/>
          <w:color w:val="7030A0"/>
          <w:sz w:val="20"/>
        </w:rPr>
      </w:pPr>
    </w:p>
    <w:p w14:paraId="1651B451" w14:textId="77777777" w:rsidR="007F06C0" w:rsidRDefault="007F06C0" w:rsidP="007F06C0">
      <w:pPr>
        <w:pBdr>
          <w:top w:val="single" w:sz="4" w:space="1" w:color="auto"/>
          <w:left w:val="single" w:sz="4" w:space="4" w:color="auto"/>
          <w:bottom w:val="single" w:sz="4" w:space="1" w:color="auto"/>
          <w:right w:val="single" w:sz="4" w:space="4" w:color="auto"/>
        </w:pBdr>
        <w:rPr>
          <w:rFonts w:hint="eastAsia"/>
          <w:b/>
          <w:color w:val="7030A0"/>
          <w:sz w:val="20"/>
        </w:rPr>
      </w:pPr>
    </w:p>
    <w:p w14:paraId="577F417E" w14:textId="77777777" w:rsidR="007F06C0" w:rsidRDefault="007F06C0" w:rsidP="007F06C0">
      <w:pPr>
        <w:pBdr>
          <w:top w:val="single" w:sz="4" w:space="1" w:color="auto"/>
          <w:left w:val="single" w:sz="4" w:space="4" w:color="auto"/>
          <w:bottom w:val="single" w:sz="4" w:space="1" w:color="auto"/>
          <w:right w:val="single" w:sz="4" w:space="4" w:color="auto"/>
        </w:pBdr>
        <w:rPr>
          <w:rFonts w:hint="eastAsia"/>
          <w:b/>
          <w:color w:val="7030A0"/>
          <w:sz w:val="20"/>
        </w:rPr>
      </w:pPr>
    </w:p>
    <w:p w14:paraId="48007635" w14:textId="77777777" w:rsidR="007F06C0" w:rsidRDefault="007F06C0" w:rsidP="007F06C0">
      <w:pPr>
        <w:pBdr>
          <w:top w:val="single" w:sz="4" w:space="1" w:color="auto"/>
          <w:left w:val="single" w:sz="4" w:space="4" w:color="auto"/>
          <w:bottom w:val="single" w:sz="4" w:space="1" w:color="auto"/>
          <w:right w:val="single" w:sz="4" w:space="4" w:color="auto"/>
        </w:pBdr>
        <w:rPr>
          <w:rFonts w:hint="eastAsia"/>
          <w:b/>
          <w:color w:val="7030A0"/>
          <w:sz w:val="20"/>
        </w:rPr>
      </w:pPr>
    </w:p>
    <w:p w14:paraId="54C3BD9F" w14:textId="77777777" w:rsidR="007F06C0" w:rsidRDefault="007F06C0" w:rsidP="007F06C0">
      <w:pPr>
        <w:pBdr>
          <w:top w:val="single" w:sz="4" w:space="1" w:color="auto"/>
          <w:left w:val="single" w:sz="4" w:space="4" w:color="auto"/>
          <w:bottom w:val="single" w:sz="4" w:space="1" w:color="auto"/>
          <w:right w:val="single" w:sz="4" w:space="4" w:color="auto"/>
        </w:pBdr>
        <w:rPr>
          <w:rFonts w:hint="eastAsia"/>
          <w:b/>
          <w:color w:val="7030A0"/>
          <w:sz w:val="20"/>
        </w:rPr>
      </w:pPr>
    </w:p>
    <w:p w14:paraId="744E6BF4" w14:textId="77777777" w:rsidR="007F06C0" w:rsidRDefault="007F06C0" w:rsidP="007F06C0">
      <w:pPr>
        <w:pBdr>
          <w:top w:val="single" w:sz="4" w:space="1" w:color="auto"/>
          <w:left w:val="single" w:sz="4" w:space="4" w:color="auto"/>
          <w:bottom w:val="single" w:sz="4" w:space="1" w:color="auto"/>
          <w:right w:val="single" w:sz="4" w:space="4" w:color="auto"/>
        </w:pBdr>
        <w:rPr>
          <w:rFonts w:hint="eastAsia"/>
          <w:b/>
          <w:color w:val="7030A0"/>
          <w:sz w:val="20"/>
        </w:rPr>
      </w:pPr>
    </w:p>
    <w:p w14:paraId="7F905EC1" w14:textId="77777777" w:rsidR="007F06C0" w:rsidRDefault="007F06C0" w:rsidP="007F06C0">
      <w:pPr>
        <w:pBdr>
          <w:top w:val="single" w:sz="4" w:space="1" w:color="auto"/>
          <w:left w:val="single" w:sz="4" w:space="4" w:color="auto"/>
          <w:bottom w:val="single" w:sz="4" w:space="1" w:color="auto"/>
          <w:right w:val="single" w:sz="4" w:space="4" w:color="auto"/>
        </w:pBdr>
        <w:rPr>
          <w:rFonts w:hint="eastAsia"/>
          <w:b/>
          <w:color w:val="7030A0"/>
          <w:sz w:val="20"/>
        </w:rPr>
      </w:pPr>
    </w:p>
    <w:p w14:paraId="609020B3" w14:textId="77777777" w:rsidR="007F06C0" w:rsidRDefault="007F06C0" w:rsidP="007F06C0">
      <w:pPr>
        <w:pBdr>
          <w:top w:val="single" w:sz="4" w:space="1" w:color="auto"/>
          <w:left w:val="single" w:sz="4" w:space="4" w:color="auto"/>
          <w:bottom w:val="single" w:sz="4" w:space="1" w:color="auto"/>
          <w:right w:val="single" w:sz="4" w:space="4" w:color="auto"/>
        </w:pBdr>
        <w:rPr>
          <w:rFonts w:hint="eastAsia"/>
          <w:b/>
          <w:color w:val="7030A0"/>
          <w:sz w:val="20"/>
        </w:rPr>
      </w:pPr>
    </w:p>
    <w:p w14:paraId="14436658" w14:textId="77777777" w:rsidR="007F06C0" w:rsidRDefault="007F06C0" w:rsidP="007F06C0">
      <w:pPr>
        <w:pBdr>
          <w:top w:val="single" w:sz="4" w:space="1" w:color="auto"/>
          <w:left w:val="single" w:sz="4" w:space="4" w:color="auto"/>
          <w:bottom w:val="single" w:sz="4" w:space="1" w:color="auto"/>
          <w:right w:val="single" w:sz="4" w:space="4" w:color="auto"/>
        </w:pBdr>
        <w:rPr>
          <w:rFonts w:hint="eastAsia"/>
          <w:b/>
          <w:color w:val="7030A0"/>
          <w:sz w:val="20"/>
        </w:rPr>
      </w:pPr>
    </w:p>
    <w:p w14:paraId="78BA0659" w14:textId="77777777" w:rsidR="007F06C0" w:rsidRDefault="007F06C0" w:rsidP="007F06C0">
      <w:pPr>
        <w:pBdr>
          <w:top w:val="single" w:sz="4" w:space="1" w:color="auto"/>
          <w:left w:val="single" w:sz="4" w:space="4" w:color="auto"/>
          <w:bottom w:val="single" w:sz="4" w:space="1" w:color="auto"/>
          <w:right w:val="single" w:sz="4" w:space="4" w:color="auto"/>
        </w:pBdr>
        <w:rPr>
          <w:rFonts w:hint="eastAsia"/>
          <w:b/>
          <w:color w:val="7030A0"/>
          <w:sz w:val="20"/>
        </w:rPr>
      </w:pPr>
    </w:p>
    <w:p w14:paraId="13927002" w14:textId="77777777" w:rsidR="007F06C0" w:rsidRPr="001462E9" w:rsidRDefault="007F06C0" w:rsidP="007F06C0">
      <w:pPr>
        <w:rPr>
          <w:rFonts w:hint="eastAsia"/>
          <w:b/>
          <w:color w:val="000000" w:themeColor="text1"/>
          <w:sz w:val="10"/>
          <w:szCs w:val="14"/>
        </w:rPr>
      </w:pPr>
    </w:p>
    <w:p w14:paraId="7C3F0EC3" w14:textId="5595A2A6" w:rsidR="00076276" w:rsidRPr="00C43BDA" w:rsidRDefault="00076276" w:rsidP="00076276">
      <w:pPr>
        <w:ind w:left="4963" w:hanging="4963"/>
        <w:rPr>
          <w:rFonts w:hint="eastAsia"/>
          <w:b/>
          <w:color w:val="000000" w:themeColor="text1"/>
          <w:sz w:val="20"/>
        </w:rPr>
      </w:pPr>
      <w:bookmarkStart w:id="3" w:name="_Hlk216904496"/>
      <w:r w:rsidRPr="00C43BDA">
        <w:rPr>
          <w:b/>
          <w:color w:val="000000" w:themeColor="text1"/>
          <w:sz w:val="20"/>
        </w:rPr>
        <w:t>Date et signature d</w:t>
      </w:r>
      <w:r>
        <w:rPr>
          <w:b/>
          <w:color w:val="000000" w:themeColor="text1"/>
          <w:sz w:val="20"/>
        </w:rPr>
        <w:t xml:space="preserve">e l’étudiant </w:t>
      </w:r>
      <w:r>
        <w:rPr>
          <w:b/>
          <w:color w:val="000000" w:themeColor="text1"/>
          <w:sz w:val="20"/>
        </w:rPr>
        <w:tab/>
      </w:r>
      <w:r w:rsidR="001462E9">
        <w:rPr>
          <w:b/>
          <w:color w:val="000000" w:themeColor="text1"/>
          <w:sz w:val="20"/>
        </w:rPr>
        <w:tab/>
      </w:r>
      <w:r>
        <w:rPr>
          <w:b/>
          <w:color w:val="000000" w:themeColor="text1"/>
          <w:sz w:val="20"/>
        </w:rPr>
        <w:tab/>
      </w:r>
      <w:r w:rsidRPr="00C43BDA">
        <w:rPr>
          <w:b/>
          <w:color w:val="000000" w:themeColor="text1"/>
          <w:sz w:val="20"/>
        </w:rPr>
        <w:t>Date et signature du</w:t>
      </w:r>
      <w:r>
        <w:rPr>
          <w:b/>
          <w:color w:val="000000" w:themeColor="text1"/>
          <w:sz w:val="20"/>
        </w:rPr>
        <w:t xml:space="preserve"> </w:t>
      </w:r>
      <w:r w:rsidRPr="00C43BDA">
        <w:rPr>
          <w:b/>
          <w:color w:val="000000" w:themeColor="text1"/>
          <w:sz w:val="20"/>
        </w:rPr>
        <w:t>maitre de stage</w:t>
      </w:r>
      <w:r>
        <w:rPr>
          <w:b/>
          <w:color w:val="000000" w:themeColor="text1"/>
          <w:sz w:val="20"/>
        </w:rPr>
        <w:t xml:space="preserve"> ou du </w:t>
      </w:r>
      <w:r>
        <w:rPr>
          <w:b/>
          <w:color w:val="000000" w:themeColor="text1"/>
          <w:sz w:val="20"/>
        </w:rPr>
        <w:tab/>
      </w:r>
      <w:r>
        <w:rPr>
          <w:b/>
          <w:color w:val="000000" w:themeColor="text1"/>
          <w:sz w:val="20"/>
        </w:rPr>
        <w:tab/>
      </w:r>
      <w:r w:rsidR="001462E9">
        <w:rPr>
          <w:b/>
          <w:color w:val="000000" w:themeColor="text1"/>
          <w:sz w:val="20"/>
        </w:rPr>
        <w:tab/>
      </w:r>
      <w:r>
        <w:rPr>
          <w:b/>
          <w:color w:val="000000" w:themeColor="text1"/>
          <w:sz w:val="20"/>
        </w:rPr>
        <w:t>pharmacien référent de cette activité</w:t>
      </w:r>
    </w:p>
    <w:bookmarkEnd w:id="3"/>
    <w:p w14:paraId="1A263D83" w14:textId="6BB338C4" w:rsidR="00076276" w:rsidRPr="00F86974" w:rsidRDefault="001462E9" w:rsidP="00076276">
      <w:pPr>
        <w:ind w:left="-336"/>
        <w:rPr>
          <w:rFonts w:hint="eastAsia"/>
          <w:b/>
          <w:color w:val="0070C0"/>
          <w:sz w:val="22"/>
        </w:rPr>
      </w:pPr>
      <w:r>
        <w:rPr>
          <w:b/>
          <w:color w:val="0070C0"/>
          <w:sz w:val="22"/>
        </w:rPr>
        <w:tab/>
      </w:r>
      <w:r>
        <w:rPr>
          <w:b/>
          <w:color w:val="0070C0"/>
          <w:sz w:val="22"/>
        </w:rPr>
        <w:tab/>
      </w:r>
    </w:p>
    <w:p w14:paraId="7CA07ED6" w14:textId="77777777" w:rsidR="007F06C0" w:rsidRDefault="007F06C0">
      <w:pPr>
        <w:pStyle w:val="Standard"/>
        <w:jc w:val="center"/>
        <w:rPr>
          <w:rFonts w:hint="eastAsia"/>
          <w:b/>
          <w:bCs/>
          <w:sz w:val="32"/>
          <w:szCs w:val="32"/>
          <w:u w:val="single"/>
        </w:rPr>
      </w:pPr>
    </w:p>
    <w:p w14:paraId="0DE6C2E4" w14:textId="08BD6B60" w:rsidR="00D34CF3" w:rsidRDefault="002337E4">
      <w:pPr>
        <w:pStyle w:val="Standard"/>
        <w:jc w:val="center"/>
        <w:rPr>
          <w:rFonts w:hint="eastAsia"/>
        </w:rPr>
      </w:pPr>
      <w:r>
        <w:rPr>
          <w:b/>
          <w:bCs/>
          <w:sz w:val="32"/>
          <w:szCs w:val="32"/>
          <w:u w:val="single"/>
        </w:rPr>
        <w:t>Ordonnance de l</w:t>
      </w:r>
      <w:r w:rsidR="00FE23F6">
        <w:rPr>
          <w:b/>
          <w:bCs/>
          <w:sz w:val="32"/>
          <w:szCs w:val="32"/>
          <w:u w:val="single"/>
        </w:rPr>
        <w:t>’</w:t>
      </w:r>
      <w:r w:rsidR="00C73925">
        <w:rPr>
          <w:b/>
          <w:bCs/>
          <w:sz w:val="32"/>
          <w:szCs w:val="32"/>
          <w:u w:val="single"/>
        </w:rPr>
        <w:t>Intervention Pharmaceutique</w:t>
      </w:r>
      <w:r>
        <w:rPr>
          <w:b/>
          <w:bCs/>
          <w:sz w:val="32"/>
          <w:szCs w:val="32"/>
          <w:u w:val="single"/>
        </w:rPr>
        <w:t xml:space="preserve"> recevable</w:t>
      </w:r>
    </w:p>
    <w:p w14:paraId="68CF5588" w14:textId="77777777" w:rsidR="00D34CF3" w:rsidRDefault="00D34CF3">
      <w:pPr>
        <w:pStyle w:val="Standard"/>
        <w:jc w:val="center"/>
        <w:rPr>
          <w:rFonts w:hint="eastAsia"/>
          <w:b/>
          <w:bCs/>
          <w:sz w:val="32"/>
          <w:szCs w:val="32"/>
          <w:u w:val="single"/>
        </w:rPr>
      </w:pPr>
    </w:p>
    <w:tbl>
      <w:tblPr>
        <w:tblW w:w="10772" w:type="dxa"/>
        <w:tblLayout w:type="fixed"/>
        <w:tblCellMar>
          <w:left w:w="10" w:type="dxa"/>
          <w:right w:w="10" w:type="dxa"/>
        </w:tblCellMar>
        <w:tblLook w:val="0000" w:firstRow="0" w:lastRow="0" w:firstColumn="0" w:lastColumn="0" w:noHBand="0" w:noVBand="0"/>
      </w:tblPr>
      <w:tblGrid>
        <w:gridCol w:w="10772"/>
      </w:tblGrid>
      <w:tr w:rsidR="00D34CF3" w14:paraId="2DF11901" w14:textId="77777777">
        <w:tc>
          <w:tcPr>
            <w:tcW w:w="10772"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75111ECA" w14:textId="77777777" w:rsidR="00D34CF3" w:rsidRDefault="002337E4">
            <w:pPr>
              <w:pStyle w:val="TableContents"/>
              <w:rPr>
                <w:rFonts w:hint="eastAsia"/>
                <w:sz w:val="32"/>
                <w:szCs w:val="32"/>
              </w:rPr>
            </w:pPr>
            <w:r>
              <w:rPr>
                <w:sz w:val="32"/>
                <w:szCs w:val="32"/>
              </w:rPr>
              <w:t>Dr X</w:t>
            </w:r>
          </w:p>
          <w:p w14:paraId="2CD72A2A" w14:textId="77777777" w:rsidR="00D34CF3" w:rsidRDefault="002337E4">
            <w:pPr>
              <w:pStyle w:val="TableContents"/>
              <w:rPr>
                <w:rFonts w:hint="eastAsia"/>
                <w:sz w:val="32"/>
                <w:szCs w:val="32"/>
              </w:rPr>
            </w:pPr>
            <w:r>
              <w:rPr>
                <w:sz w:val="32"/>
                <w:szCs w:val="32"/>
              </w:rPr>
              <w:t>Généraliste</w:t>
            </w:r>
          </w:p>
          <w:p w14:paraId="55794D9F" w14:textId="77777777" w:rsidR="00D34CF3" w:rsidRDefault="00D34CF3">
            <w:pPr>
              <w:pStyle w:val="TableContents"/>
              <w:rPr>
                <w:rFonts w:hint="eastAsia"/>
                <w:sz w:val="32"/>
                <w:szCs w:val="32"/>
              </w:rPr>
            </w:pPr>
          </w:p>
          <w:p w14:paraId="29A3A7BA" w14:textId="77777777" w:rsidR="00D34CF3" w:rsidRDefault="00D34CF3">
            <w:pPr>
              <w:pStyle w:val="TableContents"/>
              <w:rPr>
                <w:rFonts w:hint="eastAsia"/>
                <w:sz w:val="32"/>
                <w:szCs w:val="32"/>
              </w:rPr>
            </w:pPr>
          </w:p>
          <w:p w14:paraId="066651AE" w14:textId="77777777" w:rsidR="00D34CF3" w:rsidRDefault="002337E4">
            <w:pPr>
              <w:pStyle w:val="TableContents"/>
              <w:rPr>
                <w:rFonts w:hint="eastAsia"/>
                <w:sz w:val="32"/>
                <w:szCs w:val="32"/>
              </w:rPr>
            </w:pPr>
            <w:r>
              <w:rPr>
                <w:sz w:val="32"/>
                <w:szCs w:val="32"/>
              </w:rPr>
              <w:t>Mr Z, 60 ans</w:t>
            </w:r>
          </w:p>
          <w:p w14:paraId="1E584226" w14:textId="77777777" w:rsidR="00D34CF3" w:rsidRDefault="00D34CF3">
            <w:pPr>
              <w:pStyle w:val="TableContents"/>
              <w:rPr>
                <w:rFonts w:hint="eastAsia"/>
                <w:sz w:val="32"/>
                <w:szCs w:val="32"/>
              </w:rPr>
            </w:pPr>
          </w:p>
          <w:p w14:paraId="3AEE7FA6" w14:textId="77777777" w:rsidR="00D34CF3" w:rsidRDefault="002337E4">
            <w:pPr>
              <w:pStyle w:val="TableContents"/>
              <w:rPr>
                <w:rFonts w:hint="eastAsia"/>
                <w:sz w:val="32"/>
                <w:szCs w:val="32"/>
              </w:rPr>
            </w:pPr>
            <w:r>
              <w:rPr>
                <w:sz w:val="32"/>
                <w:szCs w:val="32"/>
              </w:rPr>
              <w:t>- Amiodarone (CORDARONE), 1 cp le matin 5 jours/7, 30 jours</w:t>
            </w:r>
          </w:p>
          <w:p w14:paraId="6AA3E6F5" w14:textId="77777777" w:rsidR="00D34CF3" w:rsidRDefault="002337E4">
            <w:pPr>
              <w:pStyle w:val="TableContents"/>
              <w:rPr>
                <w:rFonts w:hint="eastAsia"/>
                <w:sz w:val="32"/>
                <w:szCs w:val="32"/>
              </w:rPr>
            </w:pPr>
            <w:r>
              <w:rPr>
                <w:sz w:val="32"/>
                <w:szCs w:val="32"/>
              </w:rPr>
              <w:t>- Amlodipine 5mg (AMLOR), 1 le matin, 30 jours</w:t>
            </w:r>
          </w:p>
          <w:p w14:paraId="2CE0352C" w14:textId="77777777" w:rsidR="00D34CF3" w:rsidRDefault="002337E4">
            <w:pPr>
              <w:pStyle w:val="TableContents"/>
              <w:rPr>
                <w:rFonts w:hint="eastAsia"/>
                <w:sz w:val="32"/>
                <w:szCs w:val="32"/>
              </w:rPr>
            </w:pPr>
            <w:r>
              <w:rPr>
                <w:sz w:val="32"/>
                <w:szCs w:val="32"/>
              </w:rPr>
              <w:t>- Paracétamol 1gramme (DOLIPRANE), 1 cp non effervescent toutes les 6h si besoin, 2 boites par mois</w:t>
            </w:r>
          </w:p>
          <w:p w14:paraId="3064AF9A" w14:textId="77777777" w:rsidR="00D34CF3" w:rsidRDefault="002337E4">
            <w:pPr>
              <w:pStyle w:val="TableContents"/>
              <w:rPr>
                <w:rFonts w:hint="eastAsia"/>
                <w:sz w:val="32"/>
                <w:szCs w:val="32"/>
              </w:rPr>
            </w:pPr>
            <w:r>
              <w:rPr>
                <w:sz w:val="32"/>
                <w:szCs w:val="32"/>
              </w:rPr>
              <w:t>- Bethamétasone crème 0,05 % (DIPROSONE) en cas d’eczema, 2 fois par jour 5 jours puis 1 fois par jour, 5 jours</w:t>
            </w:r>
          </w:p>
          <w:p w14:paraId="21B17FE3" w14:textId="77777777" w:rsidR="00D34CF3" w:rsidRDefault="002337E4">
            <w:pPr>
              <w:pStyle w:val="TableContents"/>
              <w:rPr>
                <w:rFonts w:hint="eastAsia"/>
                <w:sz w:val="32"/>
                <w:szCs w:val="32"/>
              </w:rPr>
            </w:pPr>
            <w:r>
              <w:rPr>
                <w:sz w:val="32"/>
                <w:szCs w:val="32"/>
              </w:rPr>
              <w:t>- Cetirizine 10mg (CETIRIZINE) 1 le soir, si rupture Mizolastine (MIZOLLEN), pendant 30 jours</w:t>
            </w:r>
          </w:p>
          <w:p w14:paraId="3183F23F" w14:textId="77777777" w:rsidR="00D34CF3" w:rsidRDefault="002337E4">
            <w:pPr>
              <w:pStyle w:val="TableContents"/>
              <w:rPr>
                <w:rFonts w:hint="eastAsia"/>
                <w:sz w:val="32"/>
                <w:szCs w:val="32"/>
              </w:rPr>
            </w:pPr>
            <w:r>
              <w:rPr>
                <w:sz w:val="32"/>
                <w:szCs w:val="32"/>
              </w:rPr>
              <w:t>- Poursuivre 5 jours supplémentaires l’antibiotique dentaire Spiramycine 1,5MUI / Metronidazole 250mg (BIRODOGYL), 1 cp 2 fois par jour. Reconsulter le dentiste si absence d’amélioration.</w:t>
            </w:r>
          </w:p>
        </w:tc>
      </w:tr>
    </w:tbl>
    <w:p w14:paraId="15590518" w14:textId="77777777" w:rsidR="00D34CF3" w:rsidRDefault="00D34CF3">
      <w:pPr>
        <w:pStyle w:val="Standard"/>
        <w:jc w:val="center"/>
        <w:rPr>
          <w:rFonts w:hint="eastAsia"/>
          <w:b/>
          <w:bCs/>
          <w:sz w:val="32"/>
          <w:szCs w:val="32"/>
          <w:u w:val="single"/>
        </w:rPr>
      </w:pPr>
    </w:p>
    <w:p w14:paraId="04EC8D96" w14:textId="77777777" w:rsidR="00903052" w:rsidRDefault="00903052">
      <w:pPr>
        <w:pStyle w:val="Standard"/>
        <w:jc w:val="center"/>
        <w:rPr>
          <w:rFonts w:hint="eastAsia"/>
          <w:b/>
          <w:bCs/>
          <w:sz w:val="32"/>
          <w:szCs w:val="32"/>
          <w:u w:val="single"/>
        </w:rPr>
      </w:pPr>
    </w:p>
    <w:p w14:paraId="74B4C35C" w14:textId="77777777" w:rsidR="00903052" w:rsidRDefault="00903052">
      <w:pPr>
        <w:pStyle w:val="Standard"/>
        <w:jc w:val="center"/>
        <w:rPr>
          <w:rFonts w:hint="eastAsia"/>
          <w:b/>
          <w:bCs/>
          <w:sz w:val="32"/>
          <w:szCs w:val="32"/>
          <w:u w:val="single"/>
        </w:rPr>
      </w:pPr>
    </w:p>
    <w:p w14:paraId="714F9FF6" w14:textId="7F654D80" w:rsidR="00B315D1" w:rsidRDefault="00B315D1">
      <w:pPr>
        <w:suppressAutoHyphens w:val="0"/>
        <w:rPr>
          <w:rFonts w:hint="eastAsia"/>
        </w:rPr>
      </w:pPr>
      <w:r>
        <w:rPr>
          <w:rFonts w:hint="eastAsia"/>
        </w:rPr>
        <w:br w:type="page"/>
      </w:r>
    </w:p>
    <w:p w14:paraId="6C5B3603" w14:textId="77777777" w:rsidR="00B315D1" w:rsidRDefault="00B315D1" w:rsidP="00B315D1">
      <w:pPr>
        <w:pStyle w:val="Standard"/>
        <w:jc w:val="both"/>
        <w:rPr>
          <w:rFonts w:hint="eastAsia"/>
        </w:rPr>
      </w:pPr>
    </w:p>
    <w:p w14:paraId="16B889DE" w14:textId="77777777" w:rsidR="00B315D1" w:rsidRDefault="00B315D1" w:rsidP="00B315D1">
      <w:pPr>
        <w:pBdr>
          <w:top w:val="single" w:sz="4" w:space="1" w:color="000000"/>
          <w:left w:val="single" w:sz="4" w:space="4" w:color="000000"/>
          <w:bottom w:val="single" w:sz="4" w:space="1" w:color="000000"/>
          <w:right w:val="single" w:sz="4" w:space="4" w:color="000000"/>
        </w:pBdr>
        <w:suppressAutoHyphens w:val="0"/>
        <w:spacing w:line="259" w:lineRule="auto"/>
        <w:rPr>
          <w:rFonts w:asciiTheme="minorHAnsi" w:eastAsia="Calibri" w:hAnsiTheme="minorHAnsi" w:cstheme="minorHAnsi"/>
          <w:b/>
          <w:color w:val="0070C0"/>
          <w:kern w:val="0"/>
          <w:sz w:val="22"/>
          <w:lang w:eastAsia="en-US" w:bidi="ar-SA"/>
        </w:rPr>
      </w:pPr>
      <w:r>
        <w:rPr>
          <w:rFonts w:asciiTheme="minorHAnsi" w:hAnsiTheme="minorHAnsi" w:cstheme="minorHAnsi"/>
          <w:b/>
          <w:color w:val="0070C0"/>
          <w:sz w:val="22"/>
          <w:szCs w:val="28"/>
        </w:rPr>
        <w:t>DESCRIPTION de la SITUATIION</w:t>
      </w:r>
    </w:p>
    <w:p w14:paraId="408DD9E6" w14:textId="77777777" w:rsidR="00B315D1" w:rsidRPr="00A90A42" w:rsidRDefault="00B315D1" w:rsidP="00B315D1">
      <w:pPr>
        <w:pBdr>
          <w:top w:val="single" w:sz="4" w:space="1" w:color="000000"/>
          <w:left w:val="single" w:sz="4" w:space="4" w:color="000000"/>
          <w:bottom w:val="single" w:sz="4" w:space="1" w:color="000000"/>
          <w:right w:val="single" w:sz="4" w:space="4" w:color="000000"/>
        </w:pBdr>
        <w:suppressAutoHyphens w:val="0"/>
        <w:spacing w:after="160" w:line="259" w:lineRule="auto"/>
        <w:rPr>
          <w:rFonts w:asciiTheme="minorHAnsi" w:eastAsia="Calibri" w:hAnsiTheme="minorHAnsi" w:cstheme="minorHAnsi"/>
          <w:kern w:val="0"/>
          <w:sz w:val="14"/>
          <w:szCs w:val="16"/>
          <w:lang w:eastAsia="en-US" w:bidi="ar-SA"/>
        </w:rPr>
      </w:pPr>
    </w:p>
    <w:p w14:paraId="1CED14A3" w14:textId="77777777" w:rsidR="00B315D1" w:rsidRPr="00A90A42" w:rsidRDefault="00B315D1" w:rsidP="00B315D1">
      <w:pPr>
        <w:pBdr>
          <w:top w:val="single" w:sz="4" w:space="1" w:color="000000"/>
          <w:left w:val="single" w:sz="4" w:space="4" w:color="000000"/>
          <w:bottom w:val="single" w:sz="4" w:space="1" w:color="000000"/>
          <w:right w:val="single" w:sz="4" w:space="4" w:color="000000"/>
        </w:pBdr>
        <w:suppressAutoHyphens w:val="0"/>
        <w:spacing w:after="160" w:line="259" w:lineRule="auto"/>
        <w:rPr>
          <w:rFonts w:asciiTheme="minorHAnsi" w:eastAsia="Calibri" w:hAnsiTheme="minorHAnsi" w:cstheme="minorHAnsi"/>
          <w:kern w:val="0"/>
          <w:sz w:val="22"/>
          <w:szCs w:val="22"/>
          <w:lang w:eastAsia="en-US" w:bidi="ar-SA"/>
        </w:rPr>
      </w:pPr>
      <w:r w:rsidRPr="00A90A42">
        <w:rPr>
          <w:rFonts w:ascii="Calibri" w:eastAsia="Calibri" w:hAnsi="Calibri" w:cstheme="minorHAnsi"/>
          <w:kern w:val="0"/>
          <w:sz w:val="22"/>
          <w:szCs w:val="22"/>
          <w:lang w:eastAsia="en-US" w:bidi="ar-SA"/>
        </w:rPr>
        <w:t>Mr Z est un homme de 60 ans.</w:t>
      </w:r>
    </w:p>
    <w:p w14:paraId="4E3D8103" w14:textId="77777777" w:rsidR="00B315D1" w:rsidRPr="00A90A42" w:rsidRDefault="00B315D1" w:rsidP="00B315D1">
      <w:pPr>
        <w:pBdr>
          <w:top w:val="single" w:sz="4" w:space="1" w:color="000000"/>
          <w:left w:val="single" w:sz="4" w:space="4" w:color="000000"/>
          <w:bottom w:val="single" w:sz="4" w:space="1" w:color="000000"/>
          <w:right w:val="single" w:sz="4" w:space="4" w:color="000000"/>
        </w:pBdr>
        <w:suppressAutoHyphens w:val="0"/>
        <w:spacing w:after="160" w:line="259" w:lineRule="auto"/>
        <w:rPr>
          <w:rFonts w:asciiTheme="minorHAnsi" w:eastAsia="Calibri" w:hAnsiTheme="minorHAnsi" w:cstheme="minorHAnsi"/>
          <w:kern w:val="0"/>
          <w:sz w:val="22"/>
          <w:szCs w:val="22"/>
          <w:lang w:eastAsia="en-US" w:bidi="ar-SA"/>
        </w:rPr>
      </w:pPr>
      <w:r w:rsidRPr="00A90A42">
        <w:rPr>
          <w:rFonts w:ascii="Calibri" w:eastAsia="Calibri" w:hAnsi="Calibri" w:cstheme="minorHAnsi"/>
          <w:kern w:val="0"/>
          <w:sz w:val="22"/>
          <w:szCs w:val="22"/>
          <w:lang w:eastAsia="en-US" w:bidi="ar-SA"/>
        </w:rPr>
        <w:t>Il est suivi par son cardiologue et son généraliste, pour de l’hypertension et un trouble du rythme : Amlodipine 5mg, 1 le matin, et Amiodarone, 1 par jour, 5 jours par semaine. Pas de traitement pour la thyroïde dans son historique.</w:t>
      </w:r>
    </w:p>
    <w:p w14:paraId="288B3B17" w14:textId="77777777" w:rsidR="00B315D1" w:rsidRPr="00A90A42" w:rsidRDefault="00B315D1" w:rsidP="00B315D1">
      <w:pPr>
        <w:pBdr>
          <w:top w:val="single" w:sz="4" w:space="1" w:color="000000"/>
          <w:left w:val="single" w:sz="4" w:space="4" w:color="000000"/>
          <w:bottom w:val="single" w:sz="4" w:space="1" w:color="000000"/>
          <w:right w:val="single" w:sz="4" w:space="4" w:color="000000"/>
        </w:pBdr>
        <w:suppressAutoHyphens w:val="0"/>
        <w:spacing w:after="160" w:line="259" w:lineRule="auto"/>
        <w:rPr>
          <w:rFonts w:asciiTheme="minorHAnsi" w:eastAsia="Calibri" w:hAnsiTheme="minorHAnsi" w:cstheme="minorHAnsi"/>
          <w:kern w:val="0"/>
          <w:sz w:val="22"/>
          <w:szCs w:val="22"/>
          <w:lang w:eastAsia="en-US" w:bidi="ar-SA"/>
        </w:rPr>
      </w:pPr>
      <w:r w:rsidRPr="00A90A42">
        <w:rPr>
          <w:rFonts w:ascii="Calibri" w:eastAsia="Calibri" w:hAnsi="Calibri" w:cstheme="minorHAnsi"/>
          <w:kern w:val="0"/>
          <w:sz w:val="22"/>
          <w:szCs w:val="22"/>
          <w:lang w:eastAsia="en-US" w:bidi="ar-SA"/>
        </w:rPr>
        <w:t xml:space="preserve">Il présente de l’allergie et parfois des poussées d’eczéma, cette fois ci, il est traité par cétirizine, qui est assez souvent en rupture, et betamethasone en crème. </w:t>
      </w:r>
    </w:p>
    <w:p w14:paraId="0066A385" w14:textId="77777777" w:rsidR="00B315D1" w:rsidRPr="00A90A42" w:rsidRDefault="00B315D1" w:rsidP="00B315D1">
      <w:pPr>
        <w:pBdr>
          <w:top w:val="single" w:sz="4" w:space="1" w:color="000000"/>
          <w:left w:val="single" w:sz="4" w:space="4" w:color="000000"/>
          <w:bottom w:val="single" w:sz="4" w:space="1" w:color="000000"/>
          <w:right w:val="single" w:sz="4" w:space="4" w:color="000000"/>
        </w:pBdr>
        <w:suppressAutoHyphens w:val="0"/>
        <w:spacing w:after="160" w:line="259" w:lineRule="auto"/>
        <w:rPr>
          <w:rFonts w:asciiTheme="minorHAnsi" w:eastAsia="Calibri" w:hAnsiTheme="minorHAnsi" w:cstheme="minorHAnsi"/>
          <w:kern w:val="0"/>
          <w:sz w:val="22"/>
          <w:szCs w:val="22"/>
          <w:lang w:eastAsia="en-US" w:bidi="ar-SA"/>
        </w:rPr>
      </w:pPr>
      <w:r w:rsidRPr="00A90A42">
        <w:rPr>
          <w:rFonts w:ascii="Calibri" w:eastAsia="Calibri" w:hAnsi="Calibri" w:cstheme="minorHAnsi"/>
          <w:kern w:val="0"/>
          <w:sz w:val="22"/>
          <w:szCs w:val="22"/>
          <w:lang w:eastAsia="en-US" w:bidi="ar-SA"/>
        </w:rPr>
        <w:t>Son médecin a prévu une solution de secours, vu la fréquence de nos appels pour la cetirizine, avec de la Mizolastine, qu’il n’a encore jamais pris.</w:t>
      </w:r>
    </w:p>
    <w:p w14:paraId="7C9BE7B3" w14:textId="671FEC9B" w:rsidR="00B315D1" w:rsidRPr="00A90A42" w:rsidRDefault="00B315D1" w:rsidP="00B315D1">
      <w:pPr>
        <w:pBdr>
          <w:top w:val="single" w:sz="4" w:space="1" w:color="000000"/>
          <w:left w:val="single" w:sz="4" w:space="4" w:color="000000"/>
          <w:bottom w:val="single" w:sz="4" w:space="1" w:color="000000"/>
          <w:right w:val="single" w:sz="4" w:space="4" w:color="000000"/>
        </w:pBdr>
        <w:suppressAutoHyphens w:val="0"/>
        <w:spacing w:after="160" w:line="259" w:lineRule="auto"/>
        <w:rPr>
          <w:rFonts w:asciiTheme="minorHAnsi" w:eastAsia="Calibri" w:hAnsiTheme="minorHAnsi" w:cstheme="minorHAnsi"/>
          <w:kern w:val="0"/>
          <w:sz w:val="22"/>
          <w:szCs w:val="22"/>
          <w:lang w:eastAsia="en-US" w:bidi="ar-SA"/>
        </w:rPr>
      </w:pPr>
      <w:r w:rsidRPr="00A90A42">
        <w:rPr>
          <w:rFonts w:ascii="Calibri" w:eastAsia="Calibri" w:hAnsi="Calibri" w:cstheme="minorHAnsi"/>
          <w:kern w:val="0"/>
          <w:sz w:val="22"/>
          <w:szCs w:val="22"/>
          <w:lang w:eastAsia="en-US" w:bidi="ar-SA"/>
        </w:rPr>
        <w:t xml:space="preserve">Son abcès dentaire n’est pas encore totalement éradiqué, le médecin lui demande de poursuivre le traitement instituté de Birodogyl (Spiramycine-métronidazole), pris dans une pharmacie proche du cabinet dentaire. </w:t>
      </w:r>
    </w:p>
    <w:p w14:paraId="0414BBB0" w14:textId="10A079DE" w:rsidR="00B315D1" w:rsidRPr="00A90A42" w:rsidRDefault="00B315D1" w:rsidP="00B315D1">
      <w:pPr>
        <w:pBdr>
          <w:top w:val="single" w:sz="4" w:space="1" w:color="000000"/>
          <w:left w:val="single" w:sz="4" w:space="4" w:color="000000"/>
          <w:bottom w:val="single" w:sz="4" w:space="1" w:color="000000"/>
          <w:right w:val="single" w:sz="4" w:space="4" w:color="000000"/>
        </w:pBdr>
        <w:suppressAutoHyphens w:val="0"/>
        <w:spacing w:after="160" w:line="259" w:lineRule="auto"/>
        <w:rPr>
          <w:rFonts w:asciiTheme="minorHAnsi" w:eastAsia="Calibri" w:hAnsiTheme="minorHAnsi" w:cstheme="minorHAnsi"/>
          <w:kern w:val="0"/>
          <w:sz w:val="22"/>
          <w:szCs w:val="22"/>
          <w:lang w:eastAsia="en-US" w:bidi="ar-SA"/>
        </w:rPr>
      </w:pPr>
      <w:r w:rsidRPr="00A90A42">
        <w:rPr>
          <w:rFonts w:ascii="Calibri" w:eastAsia="Calibri" w:hAnsi="Calibri" w:cstheme="minorHAnsi"/>
          <w:kern w:val="0"/>
          <w:sz w:val="22"/>
          <w:szCs w:val="22"/>
          <w:lang w:eastAsia="en-US" w:bidi="ar-SA"/>
        </w:rPr>
        <w:t xml:space="preserve">Sur Ameli, la recommandation est : </w:t>
      </w:r>
    </w:p>
    <w:p w14:paraId="55D93674" w14:textId="4126AA34" w:rsidR="00B315D1" w:rsidRDefault="00B315D1" w:rsidP="00B315D1">
      <w:pPr>
        <w:pBdr>
          <w:top w:val="single" w:sz="4" w:space="1" w:color="000000"/>
          <w:left w:val="single" w:sz="4" w:space="4" w:color="000000"/>
          <w:bottom w:val="single" w:sz="4" w:space="1" w:color="000000"/>
          <w:right w:val="single" w:sz="4" w:space="4" w:color="000000"/>
        </w:pBdr>
        <w:suppressAutoHyphens w:val="0"/>
        <w:spacing w:after="160" w:line="259" w:lineRule="auto"/>
        <w:rPr>
          <w:rFonts w:asciiTheme="minorHAnsi" w:eastAsia="Calibri" w:hAnsiTheme="minorHAnsi" w:cstheme="minorHAnsi"/>
          <w:kern w:val="0"/>
          <w:sz w:val="20"/>
          <w:szCs w:val="22"/>
          <w:lang w:eastAsia="en-US" w:bidi="ar-SA"/>
        </w:rPr>
      </w:pPr>
      <w:r>
        <w:rPr>
          <w:rFonts w:ascii="Calibri" w:eastAsia="Calibri" w:hAnsi="Calibri" w:cstheme="minorHAnsi"/>
          <w:noProof/>
          <w:kern w:val="0"/>
          <w:sz w:val="20"/>
          <w:szCs w:val="22"/>
          <w:lang w:eastAsia="en-US" w:bidi="ar-SA"/>
        </w:rPr>
        <w:drawing>
          <wp:anchor distT="0" distB="0" distL="0" distR="0" simplePos="0" relativeHeight="251667456" behindDoc="0" locked="0" layoutInCell="0" allowOverlap="1" wp14:anchorId="090AE107" wp14:editId="166619D4">
            <wp:simplePos x="0" y="0"/>
            <wp:positionH relativeFrom="column">
              <wp:align>center</wp:align>
            </wp:positionH>
            <wp:positionV relativeFrom="paragraph">
              <wp:posOffset>-1270</wp:posOffset>
            </wp:positionV>
            <wp:extent cx="6786880" cy="2727325"/>
            <wp:effectExtent l="0" t="0" r="0" b="0"/>
            <wp:wrapSquare wrapText="largest"/>
            <wp:docPr id="4"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
                    <pic:cNvPicPr>
                      <a:picLocks noChangeAspect="1" noChangeArrowheads="1"/>
                    </pic:cNvPicPr>
                  </pic:nvPicPr>
                  <pic:blipFill>
                    <a:blip r:embed="rId12"/>
                    <a:stretch>
                      <a:fillRect/>
                    </a:stretch>
                  </pic:blipFill>
                  <pic:spPr bwMode="auto">
                    <a:xfrm>
                      <a:off x="0" y="0"/>
                      <a:ext cx="6786880" cy="2727325"/>
                    </a:xfrm>
                    <a:prstGeom prst="rect">
                      <a:avLst/>
                    </a:prstGeom>
                    <a:noFill/>
                  </pic:spPr>
                </pic:pic>
              </a:graphicData>
            </a:graphic>
            <wp14:sizeRelH relativeFrom="margin">
              <wp14:pctWidth>0</wp14:pctWidth>
            </wp14:sizeRelH>
            <wp14:sizeRelV relativeFrom="margin">
              <wp14:pctHeight>0</wp14:pctHeight>
            </wp14:sizeRelV>
          </wp:anchor>
        </w:drawing>
      </w:r>
    </w:p>
    <w:p w14:paraId="1616A836" w14:textId="24C838DE" w:rsidR="00B315D1" w:rsidRDefault="00B315D1">
      <w:pPr>
        <w:suppressAutoHyphens w:val="0"/>
        <w:rPr>
          <w:rFonts w:hint="eastAsia"/>
          <w:b/>
          <w:bCs/>
          <w:sz w:val="32"/>
          <w:szCs w:val="32"/>
          <w:u w:val="single"/>
        </w:rPr>
      </w:pPr>
      <w:r>
        <w:rPr>
          <w:rFonts w:hint="eastAsia"/>
          <w:b/>
          <w:bCs/>
          <w:sz w:val="32"/>
          <w:szCs w:val="32"/>
          <w:u w:val="single"/>
        </w:rPr>
        <w:br w:type="page"/>
      </w:r>
    </w:p>
    <w:tbl>
      <w:tblPr>
        <w:tblW w:w="10772" w:type="dxa"/>
        <w:tblLayout w:type="fixed"/>
        <w:tblCellMar>
          <w:top w:w="55" w:type="dxa"/>
          <w:left w:w="55" w:type="dxa"/>
          <w:bottom w:w="55" w:type="dxa"/>
          <w:right w:w="55" w:type="dxa"/>
        </w:tblCellMar>
        <w:tblLook w:val="04A0" w:firstRow="1" w:lastRow="0" w:firstColumn="1" w:lastColumn="0" w:noHBand="0" w:noVBand="1"/>
      </w:tblPr>
      <w:tblGrid>
        <w:gridCol w:w="2661"/>
        <w:gridCol w:w="2550"/>
        <w:gridCol w:w="154"/>
        <w:gridCol w:w="5407"/>
      </w:tblGrid>
      <w:tr w:rsidR="001462E9" w14:paraId="61671458" w14:textId="77777777" w:rsidTr="00415492">
        <w:tc>
          <w:tcPr>
            <w:tcW w:w="2661" w:type="dxa"/>
            <w:tcBorders>
              <w:top w:val="single" w:sz="4" w:space="0" w:color="000000"/>
              <w:left w:val="single" w:sz="4" w:space="0" w:color="000000"/>
              <w:bottom w:val="single" w:sz="4" w:space="0" w:color="000000"/>
            </w:tcBorders>
          </w:tcPr>
          <w:p w14:paraId="01F282F2" w14:textId="6C3E5267" w:rsidR="001462E9" w:rsidRDefault="001462E9" w:rsidP="001462E9">
            <w:pPr>
              <w:pStyle w:val="Contenudetableau"/>
              <w:rPr>
                <w:rFonts w:hint="eastAsia"/>
              </w:rPr>
            </w:pPr>
            <w:r>
              <w:lastRenderedPageBreak/>
              <w:t>Identification générale</w:t>
            </w:r>
          </w:p>
        </w:tc>
        <w:tc>
          <w:tcPr>
            <w:tcW w:w="2550" w:type="dxa"/>
            <w:tcBorders>
              <w:top w:val="single" w:sz="4" w:space="0" w:color="000000"/>
              <w:left w:val="single" w:sz="4" w:space="0" w:color="000000"/>
              <w:bottom w:val="single" w:sz="4" w:space="0" w:color="000000"/>
            </w:tcBorders>
          </w:tcPr>
          <w:p w14:paraId="4F962F5E" w14:textId="2DEC2192" w:rsidR="001462E9" w:rsidRDefault="001462E9" w:rsidP="001462E9">
            <w:pPr>
              <w:pStyle w:val="Contenudetableau"/>
              <w:rPr>
                <w:rFonts w:hint="eastAsia"/>
              </w:rPr>
            </w:pPr>
            <w:r>
              <w:t xml:space="preserve">Date       /        / 2026   </w:t>
            </w:r>
          </w:p>
        </w:tc>
        <w:tc>
          <w:tcPr>
            <w:tcW w:w="5561" w:type="dxa"/>
            <w:gridSpan w:val="2"/>
            <w:tcBorders>
              <w:top w:val="single" w:sz="4" w:space="0" w:color="000000"/>
              <w:left w:val="single" w:sz="4" w:space="0" w:color="000000"/>
              <w:bottom w:val="single" w:sz="4" w:space="0" w:color="000000"/>
              <w:right w:val="single" w:sz="4" w:space="0" w:color="000000"/>
            </w:tcBorders>
          </w:tcPr>
          <w:p w14:paraId="4FA3FE7E" w14:textId="56D0A419" w:rsidR="001462E9" w:rsidRDefault="001462E9" w:rsidP="001462E9">
            <w:pPr>
              <w:pStyle w:val="Contenudetableau"/>
              <w:rPr>
                <w:rFonts w:hint="eastAsia"/>
              </w:rPr>
            </w:pPr>
            <w:r>
              <w:t>Etudiant</w:t>
            </w:r>
          </w:p>
        </w:tc>
      </w:tr>
      <w:tr w:rsidR="001462E9" w14:paraId="4A451D1F" w14:textId="77777777" w:rsidTr="00415492">
        <w:tc>
          <w:tcPr>
            <w:tcW w:w="2661" w:type="dxa"/>
            <w:tcBorders>
              <w:left w:val="single" w:sz="4" w:space="0" w:color="000000"/>
              <w:bottom w:val="single" w:sz="4" w:space="0" w:color="000000"/>
            </w:tcBorders>
          </w:tcPr>
          <w:p w14:paraId="4A845560" w14:textId="1D34268E" w:rsidR="001462E9" w:rsidRDefault="001462E9" w:rsidP="001462E9">
            <w:pPr>
              <w:pStyle w:val="Contenudetableau"/>
              <w:rPr>
                <w:rFonts w:hint="eastAsia"/>
              </w:rPr>
            </w:pPr>
            <w:r>
              <w:t>Identification patient</w:t>
            </w:r>
          </w:p>
        </w:tc>
        <w:tc>
          <w:tcPr>
            <w:tcW w:w="2550" w:type="dxa"/>
            <w:tcBorders>
              <w:left w:val="single" w:sz="4" w:space="0" w:color="000000"/>
              <w:bottom w:val="single" w:sz="4" w:space="0" w:color="000000"/>
            </w:tcBorders>
          </w:tcPr>
          <w:p w14:paraId="51CC22CF" w14:textId="74B7D665" w:rsidR="001462E9" w:rsidRDefault="001462E9" w:rsidP="001462E9">
            <w:pPr>
              <w:pStyle w:val="Contenudetableau"/>
              <w:rPr>
                <w:rFonts w:hint="eastAsia"/>
              </w:rPr>
            </w:pPr>
            <w:r>
              <w:t xml:space="preserve">Sexe </w:t>
            </w:r>
            <w:r>
              <w:rPr>
                <w:rFonts w:eastAsia="Liberation Serif" w:cs="Liberation Serif"/>
              </w:rPr>
              <w:t>□</w:t>
            </w:r>
            <w:r>
              <w:t xml:space="preserve"> F   </w:t>
            </w:r>
            <w:r>
              <w:rPr>
                <w:rFonts w:eastAsia="Liberation Serif" w:cs="Liberation Serif"/>
                <w:b/>
                <w:bCs/>
              </w:rPr>
              <w:t>X</w:t>
            </w:r>
            <w:r>
              <w:t xml:space="preserve"> M             </w:t>
            </w:r>
          </w:p>
        </w:tc>
        <w:tc>
          <w:tcPr>
            <w:tcW w:w="5561" w:type="dxa"/>
            <w:gridSpan w:val="2"/>
            <w:tcBorders>
              <w:left w:val="single" w:sz="4" w:space="0" w:color="000000"/>
              <w:bottom w:val="single" w:sz="4" w:space="0" w:color="000000"/>
              <w:right w:val="single" w:sz="4" w:space="0" w:color="000000"/>
            </w:tcBorders>
          </w:tcPr>
          <w:p w14:paraId="1F603E5C" w14:textId="4BA8E577" w:rsidR="001462E9" w:rsidRDefault="001462E9" w:rsidP="001462E9">
            <w:pPr>
              <w:pStyle w:val="Contenudetableau"/>
              <w:rPr>
                <w:rFonts w:hint="eastAsia"/>
              </w:rPr>
            </w:pPr>
            <w:r>
              <w:t xml:space="preserve">Age </w:t>
            </w:r>
            <w:r>
              <w:rPr>
                <w:b/>
                <w:bCs/>
              </w:rPr>
              <w:t>60 ans</w:t>
            </w:r>
          </w:p>
        </w:tc>
      </w:tr>
      <w:tr w:rsidR="001462E9" w14:paraId="61B1A10F" w14:textId="77777777" w:rsidTr="00415492">
        <w:tc>
          <w:tcPr>
            <w:tcW w:w="2661" w:type="dxa"/>
            <w:tcBorders>
              <w:left w:val="single" w:sz="4" w:space="0" w:color="000000"/>
              <w:bottom w:val="single" w:sz="4" w:space="0" w:color="000000"/>
            </w:tcBorders>
          </w:tcPr>
          <w:p w14:paraId="587B15F6" w14:textId="2977DAFA" w:rsidR="001462E9" w:rsidRDefault="001462E9" w:rsidP="001462E9">
            <w:pPr>
              <w:pStyle w:val="Contenudetableau"/>
              <w:rPr>
                <w:rFonts w:hint="eastAsia"/>
              </w:rPr>
            </w:pPr>
            <w:r>
              <w:t>Identification médecin</w:t>
            </w:r>
          </w:p>
        </w:tc>
        <w:tc>
          <w:tcPr>
            <w:tcW w:w="8111" w:type="dxa"/>
            <w:gridSpan w:val="3"/>
            <w:tcBorders>
              <w:left w:val="single" w:sz="4" w:space="0" w:color="000000"/>
              <w:bottom w:val="single" w:sz="4" w:space="0" w:color="000000"/>
              <w:right w:val="single" w:sz="4" w:space="0" w:color="000000"/>
            </w:tcBorders>
          </w:tcPr>
          <w:p w14:paraId="05066732" w14:textId="76186D01" w:rsidR="001462E9" w:rsidRDefault="001462E9" w:rsidP="001462E9">
            <w:pPr>
              <w:pStyle w:val="Contenudetableau"/>
              <w:rPr>
                <w:rFonts w:hint="eastAsia"/>
              </w:rPr>
            </w:pPr>
            <w:r>
              <w:t xml:space="preserve">Spécialité : </w:t>
            </w:r>
            <w:r>
              <w:rPr>
                <w:b/>
                <w:bCs/>
              </w:rPr>
              <w:t>Généraliste</w:t>
            </w:r>
          </w:p>
        </w:tc>
      </w:tr>
      <w:tr w:rsidR="001462E9" w14:paraId="08DBD451" w14:textId="77777777" w:rsidTr="00415492">
        <w:trPr>
          <w:trHeight w:val="1185"/>
        </w:trPr>
        <w:tc>
          <w:tcPr>
            <w:tcW w:w="2661" w:type="dxa"/>
            <w:tcBorders>
              <w:left w:val="single" w:sz="4" w:space="0" w:color="000000"/>
              <w:bottom w:val="single" w:sz="4" w:space="0" w:color="000000"/>
            </w:tcBorders>
          </w:tcPr>
          <w:p w14:paraId="767CA99E" w14:textId="221AA472" w:rsidR="001462E9" w:rsidRDefault="001462E9" w:rsidP="001462E9">
            <w:pPr>
              <w:pStyle w:val="Contenudetableau"/>
              <w:rPr>
                <w:rFonts w:hint="eastAsia"/>
              </w:rPr>
            </w:pPr>
            <w:r>
              <w:t>Identification médicaments</w:t>
            </w:r>
          </w:p>
        </w:tc>
        <w:tc>
          <w:tcPr>
            <w:tcW w:w="8111" w:type="dxa"/>
            <w:gridSpan w:val="3"/>
            <w:tcBorders>
              <w:left w:val="single" w:sz="4" w:space="0" w:color="000000"/>
              <w:bottom w:val="single" w:sz="4" w:space="0" w:color="000000"/>
              <w:right w:val="single" w:sz="4" w:space="0" w:color="000000"/>
            </w:tcBorders>
          </w:tcPr>
          <w:p w14:paraId="73235E3C" w14:textId="77777777" w:rsidR="001462E9" w:rsidRDefault="001462E9" w:rsidP="001462E9">
            <w:pPr>
              <w:pStyle w:val="Contenudetableau"/>
              <w:rPr>
                <w:rFonts w:hint="eastAsia"/>
              </w:rPr>
            </w:pPr>
            <w:r>
              <w:t xml:space="preserve">1) </w:t>
            </w:r>
            <w:r>
              <w:rPr>
                <w:b/>
                <w:bCs/>
              </w:rPr>
              <w:t>Amiodarone</w:t>
            </w:r>
          </w:p>
          <w:p w14:paraId="2EE3262C" w14:textId="77777777" w:rsidR="001462E9" w:rsidRDefault="001462E9" w:rsidP="001462E9">
            <w:pPr>
              <w:pStyle w:val="Contenudetableau"/>
              <w:rPr>
                <w:rFonts w:hint="eastAsia"/>
              </w:rPr>
            </w:pPr>
            <w:r>
              <w:t xml:space="preserve">2) </w:t>
            </w:r>
            <w:r>
              <w:rPr>
                <w:b/>
                <w:bCs/>
              </w:rPr>
              <w:t>Mizolastine</w:t>
            </w:r>
          </w:p>
          <w:p w14:paraId="25ECCF5C" w14:textId="5B3C41EC" w:rsidR="001462E9" w:rsidRDefault="001462E9" w:rsidP="001462E9">
            <w:pPr>
              <w:pStyle w:val="Contenudetableau"/>
              <w:rPr>
                <w:rFonts w:hint="eastAsia"/>
              </w:rPr>
            </w:pPr>
            <w:r>
              <w:t xml:space="preserve">3) </w:t>
            </w:r>
            <w:r>
              <w:rPr>
                <w:b/>
                <w:bCs/>
              </w:rPr>
              <w:t>Spiramycine 1,5 – metronidazole 250</w:t>
            </w:r>
          </w:p>
        </w:tc>
      </w:tr>
      <w:tr w:rsidR="001462E9" w14:paraId="0F757D53" w14:textId="77777777" w:rsidTr="00415492">
        <w:tc>
          <w:tcPr>
            <w:tcW w:w="10772" w:type="dxa"/>
            <w:gridSpan w:val="4"/>
            <w:tcBorders>
              <w:left w:val="single" w:sz="4" w:space="0" w:color="000000"/>
              <w:bottom w:val="single" w:sz="4" w:space="0" w:color="000000"/>
              <w:right w:val="single" w:sz="4" w:space="0" w:color="000000"/>
            </w:tcBorders>
          </w:tcPr>
          <w:p w14:paraId="746CDD5F" w14:textId="31B9CFB4" w:rsidR="001462E9" w:rsidRDefault="001462E9" w:rsidP="001462E9">
            <w:pPr>
              <w:pStyle w:val="Contenudetableau"/>
              <w:rPr>
                <w:rFonts w:hint="eastAsia"/>
                <w:b/>
                <w:bCs/>
              </w:rPr>
            </w:pPr>
            <w:r>
              <w:rPr>
                <w:b/>
                <w:bCs/>
              </w:rPr>
              <w:t>Identification du problème</w:t>
            </w:r>
          </w:p>
        </w:tc>
      </w:tr>
      <w:tr w:rsidR="001462E9" w14:paraId="2EA0B546" w14:textId="77777777" w:rsidTr="001462E9">
        <w:trPr>
          <w:trHeight w:val="3624"/>
        </w:trPr>
        <w:tc>
          <w:tcPr>
            <w:tcW w:w="5365" w:type="dxa"/>
            <w:gridSpan w:val="3"/>
            <w:tcBorders>
              <w:left w:val="single" w:sz="4" w:space="0" w:color="000000"/>
              <w:bottom w:val="single" w:sz="4" w:space="0" w:color="000000"/>
            </w:tcBorders>
          </w:tcPr>
          <w:p w14:paraId="29559DB7" w14:textId="4062057B" w:rsidR="001462E9" w:rsidRDefault="001462E9" w:rsidP="001462E9">
            <w:pPr>
              <w:pStyle w:val="Contenudetableau"/>
              <w:rPr>
                <w:rFonts w:hint="eastAsia"/>
              </w:rPr>
            </w:pPr>
            <w:r>
              <w:rPr>
                <w:rFonts w:hint="eastAsia"/>
                <w:noProof/>
              </w:rPr>
              <w:drawing>
                <wp:anchor distT="0" distB="0" distL="0" distR="0" simplePos="0" relativeHeight="251686912" behindDoc="0" locked="0" layoutInCell="0" allowOverlap="1" wp14:anchorId="0B791867" wp14:editId="3FA9DD4B">
                  <wp:simplePos x="0" y="0"/>
                  <wp:positionH relativeFrom="column">
                    <wp:posOffset>10795</wp:posOffset>
                  </wp:positionH>
                  <wp:positionV relativeFrom="paragraph">
                    <wp:posOffset>46355</wp:posOffset>
                  </wp:positionV>
                  <wp:extent cx="3336925" cy="1867535"/>
                  <wp:effectExtent l="0" t="0" r="0" b="0"/>
                  <wp:wrapSquare wrapText="largest"/>
                  <wp:docPr id="6"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
                          <pic:cNvPicPr>
                            <a:picLocks noChangeAspect="1" noChangeArrowheads="1"/>
                          </pic:cNvPicPr>
                        </pic:nvPicPr>
                        <pic:blipFill>
                          <a:blip r:embed="rId8"/>
                          <a:stretch>
                            <a:fillRect/>
                          </a:stretch>
                        </pic:blipFill>
                        <pic:spPr bwMode="auto">
                          <a:xfrm>
                            <a:off x="0" y="0"/>
                            <a:ext cx="3336925" cy="1867535"/>
                          </a:xfrm>
                          <a:prstGeom prst="rect">
                            <a:avLst/>
                          </a:prstGeom>
                          <a:noFill/>
                        </pic:spPr>
                      </pic:pic>
                    </a:graphicData>
                  </a:graphic>
                </wp:anchor>
              </w:drawing>
            </w:r>
            <w:r>
              <w:rPr>
                <w:rFonts w:hint="eastAsia"/>
                <w:noProof/>
              </w:rPr>
              <mc:AlternateContent>
                <mc:Choice Requires="wps">
                  <w:drawing>
                    <wp:anchor distT="71120" distB="70485" distL="15240" distR="15875" simplePos="0" relativeHeight="251687936" behindDoc="0" locked="0" layoutInCell="1" allowOverlap="1" wp14:anchorId="729B50B9" wp14:editId="4B74B82D">
                      <wp:simplePos x="0" y="0"/>
                      <wp:positionH relativeFrom="column">
                        <wp:posOffset>231140</wp:posOffset>
                      </wp:positionH>
                      <wp:positionV relativeFrom="paragraph">
                        <wp:posOffset>372745</wp:posOffset>
                      </wp:positionV>
                      <wp:extent cx="69850" cy="14605"/>
                      <wp:effectExtent l="15240" t="71120" r="15875" b="70485"/>
                      <wp:wrapNone/>
                      <wp:docPr id="7" name="Ligne 7"/>
                      <wp:cNvGraphicFramePr/>
                      <a:graphic xmlns:a="http://schemas.openxmlformats.org/drawingml/2006/main">
                        <a:graphicData uri="http://schemas.microsoft.com/office/word/2010/wordprocessingShape">
                          <wps:wsp>
                            <wps:cNvCnPr/>
                            <wps:spPr>
                              <a:xfrm>
                                <a:off x="0" y="0"/>
                                <a:ext cx="69840" cy="14760"/>
                              </a:xfrm>
                              <a:prstGeom prst="straightConnector1">
                                <a:avLst/>
                              </a:prstGeom>
                              <a:noFill/>
                              <a:ln w="143999">
                                <a:solidFill>
                                  <a:srgbClr val="3465A4"/>
                                </a:solidFill>
                                <a:miter/>
                              </a:ln>
                            </wps:spPr>
                            <wps:style>
                              <a:lnRef idx="0">
                                <a:scrgbClr r="0" g="0" b="0"/>
                              </a:lnRef>
                              <a:fillRef idx="0">
                                <a:scrgbClr r="0" g="0" b="0"/>
                              </a:fillRef>
                              <a:effectRef idx="0">
                                <a:scrgbClr r="0" g="0" b="0"/>
                              </a:effectRef>
                              <a:fontRef idx="minor"/>
                            </wps:style>
                            <wps:bodyPr/>
                          </wps:wsp>
                        </a:graphicData>
                      </a:graphic>
                    </wp:anchor>
                  </w:drawing>
                </mc:Choice>
                <mc:Fallback>
                  <w:pict>
                    <v:shapetype w14:anchorId="0EC5F6D3" id="_x0000_t32" coordsize="21600,21600" o:spt="32" o:oned="t" path="m,l21600,21600e" filled="f">
                      <v:path arrowok="t" fillok="f" o:connecttype="none"/>
                      <o:lock v:ext="edit" shapetype="t"/>
                    </v:shapetype>
                    <v:shape id="Ligne 7" o:spid="_x0000_s1026" type="#_x0000_t32" style="position:absolute;margin-left:18.2pt;margin-top:29.35pt;width:5.5pt;height:1.15pt;z-index:251687936;visibility:visible;mso-wrap-style:square;mso-wrap-distance-left:1.2pt;mso-wrap-distance-top:5.6pt;mso-wrap-distance-right:1.25pt;mso-wrap-distance-bottom:5.55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" strokecolor="#3465a4" strokeweight="3.99997mm">
                      <v:stroke joinstyle="miter"/>
                    </v:shape>
                  </w:pict>
                </mc:Fallback>
              </mc:AlternateContent>
            </w:r>
          </w:p>
        </w:tc>
        <w:tc>
          <w:tcPr>
            <w:tcW w:w="5407" w:type="dxa"/>
            <w:tcBorders>
              <w:left w:val="single" w:sz="4" w:space="0" w:color="000000"/>
              <w:bottom w:val="single" w:sz="4" w:space="0" w:color="000000"/>
              <w:right w:val="single" w:sz="4" w:space="0" w:color="000000"/>
            </w:tcBorders>
          </w:tcPr>
          <w:p w14:paraId="5F6130F9" w14:textId="57CA70A3" w:rsidR="001462E9" w:rsidRDefault="001462E9" w:rsidP="001462E9">
            <w:pPr>
              <w:pStyle w:val="Contenudetableau"/>
              <w:rPr>
                <w:rFonts w:hint="eastAsia"/>
                <w:b/>
                <w:bCs/>
              </w:rPr>
            </w:pPr>
            <w:r>
              <w:rPr>
                <w:noProof/>
              </w:rPr>
              <w:drawing>
                <wp:anchor distT="0" distB="0" distL="0" distR="0" simplePos="0" relativeHeight="251688960" behindDoc="0" locked="0" layoutInCell="0" allowOverlap="1" wp14:anchorId="0C4FF256" wp14:editId="72108DE7">
                  <wp:simplePos x="0" y="0"/>
                  <wp:positionH relativeFrom="column">
                    <wp:align>center</wp:align>
                  </wp:positionH>
                  <wp:positionV relativeFrom="paragraph">
                    <wp:posOffset>635</wp:posOffset>
                  </wp:positionV>
                  <wp:extent cx="3363595" cy="2212975"/>
                  <wp:effectExtent l="0" t="0" r="0" b="0"/>
                  <wp:wrapSquare wrapText="largest"/>
                  <wp:docPr id="8"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pic:cNvPicPr>
                            <a:picLocks noChangeAspect="1" noChangeArrowheads="1"/>
                          </pic:cNvPicPr>
                        </pic:nvPicPr>
                        <pic:blipFill>
                          <a:blip r:embed="rId9"/>
                          <a:stretch>
                            <a:fillRect/>
                          </a:stretch>
                        </pic:blipFill>
                        <pic:spPr bwMode="auto">
                          <a:xfrm>
                            <a:off x="0" y="0"/>
                            <a:ext cx="3363595" cy="2212975"/>
                          </a:xfrm>
                          <a:prstGeom prst="rect">
                            <a:avLst/>
                          </a:prstGeom>
                          <a:noFill/>
                        </pic:spPr>
                      </pic:pic>
                    </a:graphicData>
                  </a:graphic>
                </wp:anchor>
              </w:drawing>
            </w:r>
          </w:p>
        </w:tc>
      </w:tr>
      <w:tr w:rsidR="001462E9" w14:paraId="17D06815" w14:textId="77777777" w:rsidTr="00415492">
        <w:tc>
          <w:tcPr>
            <w:tcW w:w="5365" w:type="dxa"/>
            <w:gridSpan w:val="3"/>
            <w:tcBorders>
              <w:left w:val="single" w:sz="4" w:space="0" w:color="000000"/>
              <w:bottom w:val="single" w:sz="4" w:space="0" w:color="000000"/>
            </w:tcBorders>
          </w:tcPr>
          <w:p w14:paraId="6656F8B9" w14:textId="0020CDC2" w:rsidR="001462E9" w:rsidRDefault="001462E9" w:rsidP="001462E9">
            <w:pPr>
              <w:pStyle w:val="Contenudetableau"/>
              <w:rPr>
                <w:rFonts w:hint="eastAsia"/>
                <w:b/>
                <w:bCs/>
              </w:rPr>
            </w:pPr>
            <w:r>
              <w:rPr>
                <w:b/>
                <w:bCs/>
              </w:rPr>
              <w:t>Intervention proposée</w:t>
            </w:r>
          </w:p>
        </w:tc>
        <w:tc>
          <w:tcPr>
            <w:tcW w:w="5407" w:type="dxa"/>
            <w:tcBorders>
              <w:left w:val="single" w:sz="4" w:space="0" w:color="000000"/>
              <w:bottom w:val="single" w:sz="4" w:space="0" w:color="000000"/>
              <w:right w:val="single" w:sz="4" w:space="0" w:color="000000"/>
            </w:tcBorders>
          </w:tcPr>
          <w:p w14:paraId="3190B730" w14:textId="05824241" w:rsidR="001462E9" w:rsidRDefault="001462E9" w:rsidP="001462E9">
            <w:pPr>
              <w:pStyle w:val="Contenudetableau"/>
              <w:rPr>
                <w:rFonts w:hint="eastAsia"/>
                <w:b/>
                <w:bCs/>
              </w:rPr>
            </w:pPr>
            <w:r>
              <w:rPr>
                <w:b/>
                <w:bCs/>
              </w:rPr>
              <w:t>Devenir de l’intervention</w:t>
            </w:r>
          </w:p>
        </w:tc>
      </w:tr>
      <w:tr w:rsidR="001462E9" w14:paraId="058A1147" w14:textId="77777777" w:rsidTr="00B315D1">
        <w:trPr>
          <w:trHeight w:val="2422"/>
        </w:trPr>
        <w:tc>
          <w:tcPr>
            <w:tcW w:w="5365" w:type="dxa"/>
            <w:gridSpan w:val="3"/>
            <w:tcBorders>
              <w:left w:val="single" w:sz="4" w:space="0" w:color="000000"/>
              <w:bottom w:val="single" w:sz="4" w:space="0" w:color="000000"/>
            </w:tcBorders>
          </w:tcPr>
          <w:p w14:paraId="3135B796" w14:textId="7134629F" w:rsidR="001462E9" w:rsidRDefault="001462E9" w:rsidP="001462E9">
            <w:pPr>
              <w:pStyle w:val="Contenudetableau"/>
              <w:rPr>
                <w:rFonts w:hint="eastAsia"/>
              </w:rPr>
            </w:pPr>
            <w:r>
              <w:rPr>
                <w:rFonts w:hint="eastAsia"/>
                <w:noProof/>
              </w:rPr>
              <w:drawing>
                <wp:anchor distT="0" distB="0" distL="114300" distR="114300" simplePos="0" relativeHeight="251689984" behindDoc="0" locked="0" layoutInCell="1" allowOverlap="1" wp14:anchorId="01B86004" wp14:editId="19483C84">
                  <wp:simplePos x="0" y="0"/>
                  <wp:positionH relativeFrom="column">
                    <wp:align>center</wp:align>
                  </wp:positionH>
                  <wp:positionV relativeFrom="paragraph">
                    <wp:posOffset>635</wp:posOffset>
                  </wp:positionV>
                  <wp:extent cx="2226310" cy="1507490"/>
                  <wp:effectExtent l="0" t="0" r="0" b="0"/>
                  <wp:wrapSquare wrapText="bothSides"/>
                  <wp:docPr id="9" name="Image3 Copie 3" descr="Une image contenant text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 Copie 3" descr="Une image contenant texte, Police, capture d’écran&#10;&#10;Description générée automatiquement"/>
                          <pic:cNvPicPr>
                            <a:picLocks noChangeAspect="1" noChangeArrowheads="1"/>
                          </pic:cNvPicPr>
                        </pic:nvPicPr>
                        <pic:blipFill>
                          <a:blip r:embed="rId10"/>
                          <a:stretch>
                            <a:fillRect/>
                          </a:stretch>
                        </pic:blipFill>
                        <pic:spPr bwMode="auto">
                          <a:xfrm>
                            <a:off x="0" y="0"/>
                            <a:ext cx="2226310" cy="1507490"/>
                          </a:xfrm>
                          <a:prstGeom prst="rect">
                            <a:avLst/>
                          </a:prstGeom>
                          <a:noFill/>
                        </pic:spPr>
                      </pic:pic>
                    </a:graphicData>
                  </a:graphic>
                </wp:anchor>
              </w:drawing>
            </w:r>
            <w:r>
              <w:rPr>
                <w:rFonts w:hint="eastAsia"/>
                <w:noProof/>
              </w:rPr>
              <mc:AlternateContent>
                <mc:Choice Requires="wps">
                  <w:drawing>
                    <wp:anchor distT="69215" distB="68580" distL="23495" distR="22860" simplePos="0" relativeHeight="251691008" behindDoc="0" locked="0" layoutInCell="1" allowOverlap="1" wp14:anchorId="03465D3D" wp14:editId="3D73AA01">
                      <wp:simplePos x="0" y="0"/>
                      <wp:positionH relativeFrom="column">
                        <wp:posOffset>713740</wp:posOffset>
                      </wp:positionH>
                      <wp:positionV relativeFrom="paragraph">
                        <wp:posOffset>1214120</wp:posOffset>
                      </wp:positionV>
                      <wp:extent cx="75565" cy="24765"/>
                      <wp:effectExtent l="23495" t="69215" r="22860" b="68580"/>
                      <wp:wrapNone/>
                      <wp:docPr id="10" name="Ligne 8"/>
                      <wp:cNvGraphicFramePr/>
                      <a:graphic xmlns:a="http://schemas.openxmlformats.org/drawingml/2006/main">
                        <a:graphicData uri="http://schemas.microsoft.com/office/word/2010/wordprocessingShape">
                          <wps:wsp>
                            <wps:cNvCnPr/>
                            <wps:spPr>
                              <a:xfrm>
                                <a:off x="0" y="0"/>
                                <a:ext cx="75600" cy="24840"/>
                              </a:xfrm>
                              <a:prstGeom prst="straightConnector1">
                                <a:avLst/>
                              </a:prstGeom>
                              <a:noFill/>
                              <a:ln w="144000">
                                <a:solidFill>
                                  <a:srgbClr val="3465A4"/>
                                </a:solidFill>
                                <a:miter/>
                              </a:ln>
                            </wps:spPr>
                            <wps:style>
                              <a:lnRef idx="0">
                                <a:scrgbClr r="0" g="0" b="0"/>
                              </a:lnRef>
                              <a:fillRef idx="0">
                                <a:scrgbClr r="0" g="0" b="0"/>
                              </a:fillRef>
                              <a:effectRef idx="0">
                                <a:scrgbClr r="0" g="0" b="0"/>
                              </a:effectRef>
                              <a:fontRef idx="minor"/>
                            </wps:style>
                            <wps:bodyPr/>
                          </wps:wsp>
                        </a:graphicData>
                      </a:graphic>
                    </wp:anchor>
                  </w:drawing>
                </mc:Choice>
                <mc:Fallback>
                  <w:pict>
                    <v:shape w14:anchorId="1DD88C2C" id="Ligne 8" o:spid="_x0000_s1026" type="#_x0000_t32" style="position:absolute;margin-left:56.2pt;margin-top:95.6pt;width:5.95pt;height:1.95pt;z-index:251691008;visibility:visible;mso-wrap-style:square;mso-wrap-distance-left:1.85pt;mso-wrap-distance-top:5.45pt;mso-wrap-distance-right:1.8pt;mso-wrap-distance-bottom:5.4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" strokecolor="#3465a4" strokeweight="4mm">
                      <v:stroke joinstyle="miter"/>
                    </v:shape>
                  </w:pict>
                </mc:Fallback>
              </mc:AlternateContent>
            </w:r>
          </w:p>
        </w:tc>
        <w:tc>
          <w:tcPr>
            <w:tcW w:w="5407" w:type="dxa"/>
            <w:tcBorders>
              <w:left w:val="single" w:sz="4" w:space="0" w:color="000000"/>
              <w:bottom w:val="single" w:sz="4" w:space="0" w:color="000000"/>
              <w:right w:val="single" w:sz="4" w:space="0" w:color="000000"/>
            </w:tcBorders>
          </w:tcPr>
          <w:p w14:paraId="74D0B3AE" w14:textId="194DAEBA" w:rsidR="001462E9" w:rsidRDefault="001462E9" w:rsidP="001462E9">
            <w:pPr>
              <w:pStyle w:val="Contenudetableau"/>
              <w:rPr>
                <w:rFonts w:hint="eastAsia"/>
              </w:rPr>
            </w:pPr>
            <w:r>
              <w:rPr>
                <w:rFonts w:hint="eastAsia"/>
                <w:noProof/>
              </w:rPr>
              <w:drawing>
                <wp:anchor distT="0" distB="0" distL="114300" distR="114300" simplePos="0" relativeHeight="251692032" behindDoc="0" locked="0" layoutInCell="1" allowOverlap="1" wp14:anchorId="5434CF30" wp14:editId="08FD586E">
                  <wp:simplePos x="0" y="0"/>
                  <wp:positionH relativeFrom="column">
                    <wp:align>center</wp:align>
                  </wp:positionH>
                  <wp:positionV relativeFrom="paragraph">
                    <wp:posOffset>635</wp:posOffset>
                  </wp:positionV>
                  <wp:extent cx="3094355" cy="1505585"/>
                  <wp:effectExtent l="0" t="0" r="0" b="0"/>
                  <wp:wrapSquare wrapText="bothSides"/>
                  <wp:docPr id="1231089762" name="Image4 Copie 3" descr="Une image contenant text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 Copie 3" descr="Une image contenant texte, Police, capture d’écran&#10;&#10;Description générée automatiquement"/>
                          <pic:cNvPicPr>
                            <a:picLocks noChangeAspect="1" noChangeArrowheads="1"/>
                          </pic:cNvPicPr>
                        </pic:nvPicPr>
                        <pic:blipFill>
                          <a:blip r:embed="rId11"/>
                          <a:stretch>
                            <a:fillRect/>
                          </a:stretch>
                        </pic:blipFill>
                        <pic:spPr bwMode="auto">
                          <a:xfrm>
                            <a:off x="0" y="0"/>
                            <a:ext cx="3094355" cy="1505585"/>
                          </a:xfrm>
                          <a:prstGeom prst="rect">
                            <a:avLst/>
                          </a:prstGeom>
                          <a:noFill/>
                        </pic:spPr>
                      </pic:pic>
                    </a:graphicData>
                  </a:graphic>
                </wp:anchor>
              </w:drawing>
            </w:r>
            <w:r>
              <w:rPr>
                <w:rFonts w:hint="eastAsia"/>
                <w:noProof/>
              </w:rPr>
              <mc:AlternateContent>
                <mc:Choice Requires="wps">
                  <w:drawing>
                    <wp:anchor distT="71120" distB="70485" distL="15240" distR="15875" simplePos="0" relativeHeight="251693056" behindDoc="0" locked="0" layoutInCell="1" allowOverlap="1" wp14:anchorId="7A362E54" wp14:editId="0B9C3977">
                      <wp:simplePos x="0" y="0"/>
                      <wp:positionH relativeFrom="column">
                        <wp:posOffset>309880</wp:posOffset>
                      </wp:positionH>
                      <wp:positionV relativeFrom="paragraph">
                        <wp:posOffset>62230</wp:posOffset>
                      </wp:positionV>
                      <wp:extent cx="69850" cy="14605"/>
                      <wp:effectExtent l="15240" t="71120" r="15875" b="70485"/>
                      <wp:wrapNone/>
                      <wp:docPr id="299670986" name="Ligne 9"/>
                      <wp:cNvGraphicFramePr/>
                      <a:graphic xmlns:a="http://schemas.openxmlformats.org/drawingml/2006/main">
                        <a:graphicData uri="http://schemas.microsoft.com/office/word/2010/wordprocessingShape">
                          <wps:wsp>
                            <wps:cNvCnPr/>
                            <wps:spPr>
                              <a:xfrm>
                                <a:off x="0" y="0"/>
                                <a:ext cx="69840" cy="14760"/>
                              </a:xfrm>
                              <a:prstGeom prst="straightConnector1">
                                <a:avLst/>
                              </a:prstGeom>
                              <a:noFill/>
                              <a:ln w="143999">
                                <a:solidFill>
                                  <a:srgbClr val="3465A4"/>
                                </a:solidFill>
                                <a:miter/>
                              </a:ln>
                            </wps:spPr>
                            <wps:style>
                              <a:lnRef idx="0">
                                <a:scrgbClr r="0" g="0" b="0"/>
                              </a:lnRef>
                              <a:fillRef idx="0">
                                <a:scrgbClr r="0" g="0" b="0"/>
                              </a:fillRef>
                              <a:effectRef idx="0">
                                <a:scrgbClr r="0" g="0" b="0"/>
                              </a:effectRef>
                              <a:fontRef idx="minor"/>
                            </wps:style>
                            <wps:bodyPr/>
                          </wps:wsp>
                        </a:graphicData>
                      </a:graphic>
                    </wp:anchor>
                  </w:drawing>
                </mc:Choice>
                <mc:Fallback>
                  <w:pict>
                    <v:shape w14:anchorId="122DDE82" id="Ligne 9" o:spid="_x0000_s1026" type="#_x0000_t32" style="position:absolute;margin-left:24.4pt;margin-top:4.9pt;width:5.5pt;height:1.15pt;z-index:251693056;visibility:visible;mso-wrap-style:square;mso-wrap-distance-left:1.2pt;mso-wrap-distance-top:5.6pt;mso-wrap-distance-right:1.25pt;mso-wrap-distance-bottom:5.55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" strokecolor="#3465a4" strokeweight="3.99997mm">
                      <v:stroke joinstyle="miter"/>
                    </v:shape>
                  </w:pict>
                </mc:Fallback>
              </mc:AlternateContent>
            </w:r>
          </w:p>
        </w:tc>
      </w:tr>
      <w:tr w:rsidR="001462E9" w14:paraId="6FC8C0D2" w14:textId="77777777" w:rsidTr="00415492">
        <w:tc>
          <w:tcPr>
            <w:tcW w:w="5365" w:type="dxa"/>
            <w:gridSpan w:val="3"/>
            <w:tcBorders>
              <w:left w:val="single" w:sz="4" w:space="0" w:color="000000"/>
              <w:bottom w:val="single" w:sz="4" w:space="0" w:color="000000"/>
            </w:tcBorders>
          </w:tcPr>
          <w:p w14:paraId="1CC57609" w14:textId="035541E8" w:rsidR="001462E9" w:rsidRDefault="001462E9" w:rsidP="001462E9">
            <w:pPr>
              <w:pStyle w:val="Contenudetableau"/>
              <w:rPr>
                <w:rFonts w:hint="eastAsia"/>
              </w:rPr>
            </w:pPr>
            <w:r>
              <w:t xml:space="preserve">Détail </w:t>
            </w:r>
            <w:r>
              <w:rPr>
                <w:b/>
                <w:bCs/>
                <w:sz w:val="22"/>
                <w:szCs w:val="22"/>
              </w:rPr>
              <w:t>Conservation de l’amiodarone, proposition de Desloratadine en cas de rupture de Cetirizine, et d’Amoxicilline/acide clavulanique ou d’azithromycine (Ordipha) selon allergies</w:t>
            </w:r>
            <w:r>
              <w:rPr>
                <w:sz w:val="22"/>
                <w:szCs w:val="22"/>
              </w:rPr>
              <w:t xml:space="preserve"> </w:t>
            </w:r>
          </w:p>
        </w:tc>
        <w:tc>
          <w:tcPr>
            <w:tcW w:w="5407" w:type="dxa"/>
            <w:tcBorders>
              <w:left w:val="single" w:sz="4" w:space="0" w:color="000000"/>
              <w:bottom w:val="single" w:sz="4" w:space="0" w:color="000000"/>
              <w:right w:val="single" w:sz="4" w:space="0" w:color="000000"/>
            </w:tcBorders>
          </w:tcPr>
          <w:p w14:paraId="5E4DF54F" w14:textId="78CE132E" w:rsidR="001462E9" w:rsidRDefault="001462E9" w:rsidP="001462E9">
            <w:pPr>
              <w:pStyle w:val="Contenudetableau"/>
              <w:rPr>
                <w:rFonts w:hint="eastAsia"/>
              </w:rPr>
            </w:pPr>
            <w:r>
              <w:t xml:space="preserve">Détail </w:t>
            </w:r>
            <w:r>
              <w:rPr>
                <w:b/>
                <w:bCs/>
                <w:sz w:val="22"/>
                <w:szCs w:val="22"/>
              </w:rPr>
              <w:t>Amiodarone conservée, Desloratadine si rupture, Amoxicilline/acide clavulanique, 1 gramme 3 fois par jour, 6 jours</w:t>
            </w:r>
          </w:p>
        </w:tc>
      </w:tr>
      <w:tr w:rsidR="001462E9" w14:paraId="4D8D3612" w14:textId="77777777" w:rsidTr="00415492">
        <w:tc>
          <w:tcPr>
            <w:tcW w:w="10772" w:type="dxa"/>
            <w:gridSpan w:val="4"/>
            <w:tcBorders>
              <w:left w:val="single" w:sz="4" w:space="0" w:color="000000"/>
              <w:bottom w:val="single" w:sz="4" w:space="0" w:color="000000"/>
              <w:right w:val="single" w:sz="4" w:space="0" w:color="000000"/>
            </w:tcBorders>
          </w:tcPr>
          <w:p w14:paraId="039A326D" w14:textId="14C2CADF" w:rsidR="001462E9" w:rsidRDefault="001462E9" w:rsidP="001462E9">
            <w:pPr>
              <w:pStyle w:val="Contenudetableau"/>
              <w:rPr>
                <w:rFonts w:hint="eastAsia"/>
                <w:b/>
                <w:bCs/>
              </w:rPr>
            </w:pPr>
            <w:r>
              <w:rPr>
                <w:b/>
                <w:bCs/>
              </w:rPr>
              <w:t>Communication interprofessionnelle</w:t>
            </w:r>
          </w:p>
        </w:tc>
      </w:tr>
      <w:tr w:rsidR="001462E9" w14:paraId="2D94396B" w14:textId="77777777" w:rsidTr="00415492">
        <w:tc>
          <w:tcPr>
            <w:tcW w:w="10772" w:type="dxa"/>
            <w:gridSpan w:val="4"/>
            <w:tcBorders>
              <w:left w:val="single" w:sz="4" w:space="0" w:color="000000"/>
              <w:bottom w:val="single" w:sz="4" w:space="0" w:color="000000"/>
              <w:right w:val="single" w:sz="4" w:space="0" w:color="000000"/>
            </w:tcBorders>
          </w:tcPr>
          <w:p w14:paraId="3D602C67" w14:textId="0FED7A7F" w:rsidR="001462E9" w:rsidRDefault="001462E9" w:rsidP="001462E9">
            <w:pPr>
              <w:pStyle w:val="Contenudetableau"/>
              <w:rPr>
                <w:rFonts w:hint="eastAsia"/>
              </w:rPr>
            </w:pPr>
            <w:r>
              <w:t>Situation : Patient de 60 ans, allergies et eczema (mizolastine), abcès dentaire en cours de soin (birodogyl)</w:t>
            </w:r>
          </w:p>
        </w:tc>
      </w:tr>
      <w:tr w:rsidR="001462E9" w14:paraId="7D294CF7" w14:textId="77777777" w:rsidTr="00415492">
        <w:tc>
          <w:tcPr>
            <w:tcW w:w="10772" w:type="dxa"/>
            <w:gridSpan w:val="4"/>
            <w:tcBorders>
              <w:left w:val="single" w:sz="4" w:space="0" w:color="000000"/>
              <w:bottom w:val="single" w:sz="4" w:space="0" w:color="000000"/>
              <w:right w:val="single" w:sz="4" w:space="0" w:color="000000"/>
            </w:tcBorders>
          </w:tcPr>
          <w:p w14:paraId="2A6B9B15" w14:textId="2481176E" w:rsidR="001462E9" w:rsidRDefault="001462E9" w:rsidP="001462E9">
            <w:pPr>
              <w:pStyle w:val="Contenudetableau"/>
              <w:rPr>
                <w:rFonts w:hint="eastAsia"/>
              </w:rPr>
            </w:pPr>
            <w:r>
              <w:t>Antécédents : traitement antiarythmique par amiodarone, pas d’allergies médicamenteuses connues</w:t>
            </w:r>
          </w:p>
        </w:tc>
      </w:tr>
      <w:tr w:rsidR="001462E9" w14:paraId="60397B6D" w14:textId="77777777" w:rsidTr="00415492">
        <w:tc>
          <w:tcPr>
            <w:tcW w:w="10772" w:type="dxa"/>
            <w:gridSpan w:val="4"/>
            <w:tcBorders>
              <w:left w:val="single" w:sz="4" w:space="0" w:color="000000"/>
              <w:bottom w:val="single" w:sz="4" w:space="0" w:color="000000"/>
              <w:right w:val="single" w:sz="4" w:space="0" w:color="000000"/>
            </w:tcBorders>
          </w:tcPr>
          <w:p w14:paraId="347AA5DA" w14:textId="076CA0C5" w:rsidR="001462E9" w:rsidRDefault="001462E9" w:rsidP="001462E9">
            <w:pPr>
              <w:pStyle w:val="Contenudetableau"/>
              <w:rPr>
                <w:rFonts w:hint="eastAsia"/>
              </w:rPr>
            </w:pPr>
            <w:r>
              <w:t>Evaluation : risque torsadogène</w:t>
            </w:r>
          </w:p>
        </w:tc>
      </w:tr>
      <w:tr w:rsidR="001462E9" w14:paraId="109BA712" w14:textId="77777777" w:rsidTr="00B315D1">
        <w:trPr>
          <w:trHeight w:val="45"/>
        </w:trPr>
        <w:tc>
          <w:tcPr>
            <w:tcW w:w="10772" w:type="dxa"/>
            <w:gridSpan w:val="4"/>
            <w:tcBorders>
              <w:left w:val="single" w:sz="4" w:space="0" w:color="000000"/>
              <w:bottom w:val="single" w:sz="4" w:space="0" w:color="000000"/>
              <w:right w:val="single" w:sz="4" w:space="0" w:color="000000"/>
            </w:tcBorders>
          </w:tcPr>
          <w:p w14:paraId="6D6055D1" w14:textId="77777777" w:rsidR="001462E9" w:rsidRDefault="001462E9" w:rsidP="001462E9">
            <w:pPr>
              <w:pStyle w:val="Contenudetableau"/>
              <w:rPr>
                <w:rFonts w:hint="eastAsia"/>
              </w:rPr>
            </w:pPr>
            <w:r>
              <w:t>Demande : remplacement de la mizolastine par desloratadine, du Birodogyl (spiramycine-metronidazole) par de l’amoxicilline ou amoxicilline/acide clavulanique.</w:t>
            </w:r>
          </w:p>
          <w:p w14:paraId="1840FFA2" w14:textId="14FD5E3D" w:rsidR="001462E9" w:rsidRDefault="001462E9" w:rsidP="001462E9">
            <w:pPr>
              <w:pStyle w:val="Contenudetableau"/>
              <w:rPr>
                <w:rFonts w:hint="eastAsia"/>
              </w:rPr>
            </w:pPr>
          </w:p>
        </w:tc>
      </w:tr>
    </w:tbl>
    <w:p w14:paraId="2EC474BD" w14:textId="77777777" w:rsidR="001462E9" w:rsidRDefault="001462E9">
      <w:pPr>
        <w:suppressAutoHyphens w:val="0"/>
        <w:rPr>
          <w:rFonts w:hint="eastAsia"/>
          <w:b/>
          <w:color w:val="000000" w:themeColor="text1"/>
          <w:sz w:val="20"/>
        </w:rPr>
      </w:pPr>
      <w:r>
        <w:rPr>
          <w:rFonts w:hint="eastAsia"/>
          <w:b/>
          <w:color w:val="000000" w:themeColor="text1"/>
          <w:sz w:val="20"/>
        </w:rPr>
        <w:br w:type="page"/>
      </w:r>
    </w:p>
    <w:p w14:paraId="41BF3992" w14:textId="77777777" w:rsidR="001462E9" w:rsidRPr="00B315D1" w:rsidRDefault="001462E9" w:rsidP="001462E9">
      <w:pPr>
        <w:pBdr>
          <w:top w:val="single" w:sz="4" w:space="1" w:color="000000"/>
          <w:left w:val="single" w:sz="4" w:space="4" w:color="000000"/>
          <w:bottom w:val="single" w:sz="4" w:space="1" w:color="000000"/>
          <w:right w:val="single" w:sz="4" w:space="4" w:color="000000"/>
        </w:pBdr>
        <w:rPr>
          <w:rFonts w:asciiTheme="minorHAnsi" w:hAnsiTheme="minorHAnsi" w:cstheme="minorHAnsi"/>
          <w:b/>
          <w:color w:val="0070C0"/>
        </w:rPr>
      </w:pPr>
      <w:r w:rsidRPr="00B315D1">
        <w:rPr>
          <w:rFonts w:asciiTheme="minorHAnsi" w:hAnsiTheme="minorHAnsi" w:cstheme="minorHAnsi"/>
          <w:b/>
          <w:color w:val="0070C0"/>
        </w:rPr>
        <w:lastRenderedPageBreak/>
        <w:t xml:space="preserve">PRISE DE RECUL </w:t>
      </w:r>
    </w:p>
    <w:p w14:paraId="601077BE" w14:textId="77777777" w:rsidR="001462E9" w:rsidRPr="00B315D1" w:rsidRDefault="001462E9" w:rsidP="001462E9">
      <w:pPr>
        <w:pBdr>
          <w:top w:val="single" w:sz="4" w:space="1" w:color="000000"/>
          <w:left w:val="single" w:sz="4" w:space="4" w:color="000000"/>
          <w:bottom w:val="single" w:sz="4" w:space="1" w:color="000000"/>
          <w:right w:val="single" w:sz="4" w:space="4" w:color="000000"/>
        </w:pBdr>
        <w:rPr>
          <w:rFonts w:asciiTheme="minorHAnsi" w:hAnsiTheme="minorHAnsi" w:cstheme="minorHAnsi"/>
          <w:b/>
          <w:color w:val="0070C0"/>
          <w:u w:val="single"/>
        </w:rPr>
      </w:pPr>
      <w:r w:rsidRPr="00B315D1">
        <w:rPr>
          <w:rFonts w:asciiTheme="minorHAnsi" w:hAnsiTheme="minorHAnsi" w:cstheme="minorHAnsi"/>
          <w:b/>
          <w:color w:val="0070C0"/>
          <w:u w:val="single"/>
        </w:rPr>
        <w:t xml:space="preserve">Mon Autocritique/Auto-évaluation </w:t>
      </w:r>
    </w:p>
    <w:p w14:paraId="72CEAED4" w14:textId="77777777" w:rsidR="001462E9" w:rsidRPr="00A4169D" w:rsidRDefault="001462E9" w:rsidP="001462E9">
      <w:pPr>
        <w:pBdr>
          <w:top w:val="single" w:sz="4" w:space="1" w:color="000000"/>
          <w:left w:val="single" w:sz="4" w:space="4" w:color="000000"/>
          <w:bottom w:val="single" w:sz="4" w:space="1" w:color="000000"/>
          <w:right w:val="single" w:sz="4" w:space="4" w:color="000000"/>
        </w:pBdr>
        <w:rPr>
          <w:rFonts w:asciiTheme="minorHAnsi" w:hAnsiTheme="minorHAnsi" w:cstheme="minorHAnsi"/>
          <w:b/>
          <w:color w:val="0070C0"/>
          <w:sz w:val="12"/>
          <w:szCs w:val="12"/>
        </w:rPr>
      </w:pPr>
    </w:p>
    <w:p w14:paraId="2B198752" w14:textId="77777777" w:rsidR="001462E9" w:rsidRPr="001462E9" w:rsidRDefault="001462E9" w:rsidP="001462E9">
      <w:pPr>
        <w:pBdr>
          <w:top w:val="single" w:sz="4" w:space="1" w:color="000000"/>
          <w:left w:val="single" w:sz="4" w:space="4" w:color="000000"/>
          <w:bottom w:val="single" w:sz="4" w:space="1" w:color="000000"/>
          <w:right w:val="single" w:sz="4" w:space="4" w:color="000000"/>
        </w:pBdr>
        <w:rPr>
          <w:rFonts w:asciiTheme="minorHAnsi" w:hAnsiTheme="minorHAnsi" w:cstheme="minorHAnsi"/>
          <w:bCs/>
          <w:color w:val="0070C0"/>
        </w:rPr>
      </w:pPr>
      <w:r w:rsidRPr="001462E9">
        <w:rPr>
          <w:rFonts w:ascii="Calibri" w:hAnsi="Calibri" w:cstheme="minorHAnsi"/>
          <w:bCs/>
          <w:color w:val="0070C0"/>
        </w:rPr>
        <w:t>- Qu’est-ce que je savais ? Qu’est ce que j’aurais eu besoin de savoir ?</w:t>
      </w:r>
    </w:p>
    <w:p w14:paraId="0D6919F4" w14:textId="77777777" w:rsidR="001462E9" w:rsidRPr="001462E9" w:rsidRDefault="001462E9" w:rsidP="001462E9">
      <w:pPr>
        <w:pBdr>
          <w:top w:val="single" w:sz="4" w:space="1" w:color="000000"/>
          <w:left w:val="single" w:sz="4" w:space="4" w:color="000000"/>
          <w:bottom w:val="single" w:sz="4" w:space="1" w:color="000000"/>
          <w:right w:val="single" w:sz="4" w:space="4" w:color="000000"/>
        </w:pBdr>
        <w:rPr>
          <w:rFonts w:asciiTheme="minorHAnsi" w:hAnsiTheme="minorHAnsi" w:cstheme="minorHAnsi"/>
          <w:bCs/>
          <w:color w:val="000000"/>
        </w:rPr>
      </w:pPr>
      <w:r w:rsidRPr="001462E9">
        <w:rPr>
          <w:rFonts w:ascii="Calibri" w:hAnsi="Calibri" w:cstheme="minorHAnsi"/>
          <w:bCs/>
          <w:color w:val="000000"/>
        </w:rPr>
        <w:t>Que l’amiodarone était torsadogène. J’avais par contre oublié que mizolastine et spiramycine l’étaient</w:t>
      </w:r>
    </w:p>
    <w:p w14:paraId="14154BDB" w14:textId="77777777" w:rsidR="001462E9" w:rsidRPr="00A4169D" w:rsidRDefault="001462E9" w:rsidP="001462E9">
      <w:pPr>
        <w:pBdr>
          <w:top w:val="single" w:sz="4" w:space="1" w:color="000000"/>
          <w:left w:val="single" w:sz="4" w:space="4" w:color="000000"/>
          <w:bottom w:val="single" w:sz="4" w:space="1" w:color="000000"/>
          <w:right w:val="single" w:sz="4" w:space="4" w:color="000000"/>
        </w:pBdr>
        <w:rPr>
          <w:rFonts w:asciiTheme="minorHAnsi" w:hAnsiTheme="minorHAnsi" w:cstheme="minorHAnsi"/>
          <w:bCs/>
          <w:color w:val="0070C0"/>
          <w:sz w:val="12"/>
          <w:szCs w:val="12"/>
        </w:rPr>
      </w:pPr>
    </w:p>
    <w:p w14:paraId="100BDC77" w14:textId="77777777" w:rsidR="001462E9" w:rsidRPr="001462E9" w:rsidRDefault="001462E9" w:rsidP="001462E9">
      <w:pPr>
        <w:pBdr>
          <w:top w:val="single" w:sz="4" w:space="1" w:color="000000"/>
          <w:left w:val="single" w:sz="4" w:space="4" w:color="000000"/>
          <w:bottom w:val="single" w:sz="4" w:space="1" w:color="000000"/>
          <w:right w:val="single" w:sz="4" w:space="4" w:color="000000"/>
        </w:pBdr>
        <w:rPr>
          <w:rFonts w:asciiTheme="minorHAnsi" w:hAnsiTheme="minorHAnsi" w:cstheme="minorHAnsi"/>
          <w:bCs/>
          <w:color w:val="0070C0"/>
        </w:rPr>
      </w:pPr>
      <w:r w:rsidRPr="001462E9">
        <w:rPr>
          <w:rFonts w:ascii="Calibri" w:hAnsi="Calibri" w:cstheme="minorHAnsi"/>
          <w:bCs/>
          <w:color w:val="0070C0"/>
        </w:rPr>
        <w:t>- Qu’ai-je bien réussi ? De quoi suis-je satisfait ?</w:t>
      </w:r>
    </w:p>
    <w:p w14:paraId="321574C8" w14:textId="68B34C8D" w:rsidR="001462E9" w:rsidRDefault="001462E9" w:rsidP="001462E9">
      <w:pPr>
        <w:pBdr>
          <w:top w:val="single" w:sz="4" w:space="1" w:color="000000"/>
          <w:left w:val="single" w:sz="4" w:space="4" w:color="000000"/>
          <w:bottom w:val="single" w:sz="4" w:space="1" w:color="000000"/>
          <w:right w:val="single" w:sz="4" w:space="4" w:color="000000"/>
        </w:pBdr>
        <w:rPr>
          <w:rFonts w:ascii="Calibri" w:hAnsi="Calibri" w:cstheme="minorHAnsi"/>
          <w:bCs/>
          <w:color w:val="000000"/>
        </w:rPr>
      </w:pPr>
      <w:r w:rsidRPr="001462E9">
        <w:rPr>
          <w:rFonts w:ascii="Calibri" w:hAnsi="Calibri" w:cstheme="minorHAnsi"/>
          <w:bCs/>
          <w:color w:val="000000"/>
        </w:rPr>
        <w:t>Quand l’ordinateur m’a indiqué l’interaction, j’ai pu la gérer, et gérer la situation pour la sécurité du patient. J’ai pensé à demander s’il avait d’autres traitements et des allergies médicamenteuses.</w:t>
      </w:r>
      <w:r w:rsidR="00A4169D">
        <w:rPr>
          <w:rFonts w:ascii="Calibri" w:hAnsi="Calibri" w:cstheme="minorHAnsi"/>
          <w:bCs/>
          <w:color w:val="000000"/>
        </w:rPr>
        <w:t>J</w:t>
      </w:r>
      <w:r w:rsidR="00A4169D" w:rsidRPr="001462E9">
        <w:rPr>
          <w:rFonts w:ascii="Calibri" w:hAnsi="Calibri" w:cstheme="minorHAnsi"/>
          <w:bCs/>
          <w:color w:val="000000"/>
        </w:rPr>
        <w:t>’ai supprimé l’interaction en gardant le même but thérapeutique et une efficacité comparable, selon les RCP.</w:t>
      </w:r>
    </w:p>
    <w:p w14:paraId="6E694765" w14:textId="418CBBC7" w:rsidR="00A4169D" w:rsidRPr="001462E9" w:rsidRDefault="00A4169D" w:rsidP="00A4169D">
      <w:pPr>
        <w:pBdr>
          <w:top w:val="single" w:sz="4" w:space="1" w:color="000000"/>
          <w:left w:val="single" w:sz="4" w:space="4" w:color="000000"/>
          <w:bottom w:val="single" w:sz="4" w:space="1" w:color="000000"/>
          <w:right w:val="single" w:sz="4" w:space="4" w:color="000000"/>
        </w:pBdr>
        <w:rPr>
          <w:rFonts w:asciiTheme="minorHAnsi" w:hAnsiTheme="minorHAnsi" w:cstheme="minorHAnsi"/>
          <w:bCs/>
          <w:color w:val="000000"/>
        </w:rPr>
      </w:pPr>
      <w:r w:rsidRPr="001462E9">
        <w:rPr>
          <w:rFonts w:ascii="Calibri" w:hAnsi="Calibri" w:cstheme="minorHAnsi"/>
          <w:bCs/>
          <w:color w:val="000000"/>
        </w:rPr>
        <w:t>J’ai proposé au médecin mes arguments dans un protocole SAED, il a validé le contenu, je l’ai appliqué en tenant le patient informé du processus.</w:t>
      </w:r>
      <w:r>
        <w:rPr>
          <w:rFonts w:ascii="Calibri" w:hAnsi="Calibri" w:cstheme="minorHAnsi"/>
          <w:bCs/>
          <w:color w:val="000000"/>
        </w:rPr>
        <w:t xml:space="preserve"> </w:t>
      </w:r>
      <w:r w:rsidRPr="001462E9">
        <w:rPr>
          <w:rFonts w:ascii="Calibri" w:hAnsi="Calibri" w:cstheme="minorHAnsi"/>
          <w:bCs/>
          <w:color w:val="000000"/>
        </w:rPr>
        <w:t xml:space="preserve">Je n’ai pas dévalorisé le travail du médecin, j’ai veillé à respecter le secret professionnel et la </w:t>
      </w:r>
      <w:r w:rsidRPr="001462E9">
        <w:rPr>
          <w:rFonts w:ascii="Calibri" w:hAnsi="Calibri" w:cstheme="minorHAnsi"/>
          <w:bCs/>
          <w:color w:val="000000"/>
        </w:rPr>
        <w:t>discrétion</w:t>
      </w:r>
      <w:r w:rsidRPr="001462E9">
        <w:rPr>
          <w:rFonts w:ascii="Calibri" w:hAnsi="Calibri" w:cstheme="minorHAnsi"/>
          <w:bCs/>
          <w:color w:val="000000"/>
        </w:rPr>
        <w:t xml:space="preserve"> lors de mes appels. Je n’ai modifié la délivrance qu’après accord du médecin. J’ai laissé une trace écrite par mail sécurisé à son attention.</w:t>
      </w:r>
    </w:p>
    <w:p w14:paraId="2A4F693F" w14:textId="77777777" w:rsidR="00A4169D" w:rsidRPr="001462E9" w:rsidRDefault="00A4169D" w:rsidP="00A4169D">
      <w:pPr>
        <w:pBdr>
          <w:top w:val="single" w:sz="4" w:space="1" w:color="000000"/>
          <w:left w:val="single" w:sz="4" w:space="4" w:color="000000"/>
          <w:bottom w:val="single" w:sz="4" w:space="1" w:color="000000"/>
          <w:right w:val="single" w:sz="4" w:space="4" w:color="000000"/>
        </w:pBdr>
        <w:rPr>
          <w:rFonts w:asciiTheme="minorHAnsi" w:hAnsiTheme="minorHAnsi" w:cstheme="minorHAnsi"/>
          <w:bCs/>
          <w:color w:val="000000"/>
        </w:rPr>
      </w:pPr>
      <w:r w:rsidRPr="001462E9">
        <w:rPr>
          <w:rFonts w:ascii="Calibri" w:hAnsi="Calibri" w:cstheme="minorHAnsi"/>
          <w:bCs/>
          <w:color w:val="000000"/>
        </w:rPr>
        <w:t>Malgré les multiples problèmes de cette ordonnance, je suis resté courtois dans mes propos, j’ai rassuré le patient par mon attitude et ma gestion ordonnée du problème.</w:t>
      </w:r>
    </w:p>
    <w:p w14:paraId="7C2DF54B" w14:textId="77777777" w:rsidR="001462E9" w:rsidRPr="00A4169D" w:rsidRDefault="001462E9" w:rsidP="001462E9">
      <w:pPr>
        <w:pBdr>
          <w:top w:val="single" w:sz="4" w:space="1" w:color="000000"/>
          <w:left w:val="single" w:sz="4" w:space="4" w:color="000000"/>
          <w:bottom w:val="single" w:sz="4" w:space="1" w:color="000000"/>
          <w:right w:val="single" w:sz="4" w:space="4" w:color="000000"/>
        </w:pBdr>
        <w:rPr>
          <w:rFonts w:asciiTheme="minorHAnsi" w:hAnsiTheme="minorHAnsi" w:cstheme="minorHAnsi"/>
          <w:bCs/>
          <w:color w:val="0070C0"/>
          <w:sz w:val="12"/>
          <w:szCs w:val="12"/>
        </w:rPr>
      </w:pPr>
    </w:p>
    <w:p w14:paraId="0A2839E2" w14:textId="77777777" w:rsidR="001462E9" w:rsidRPr="001462E9" w:rsidRDefault="001462E9" w:rsidP="001462E9">
      <w:pPr>
        <w:pBdr>
          <w:top w:val="single" w:sz="4" w:space="1" w:color="000000"/>
          <w:left w:val="single" w:sz="4" w:space="4" w:color="000000"/>
          <w:bottom w:val="single" w:sz="4" w:space="1" w:color="000000"/>
          <w:right w:val="single" w:sz="4" w:space="4" w:color="000000"/>
        </w:pBdr>
        <w:rPr>
          <w:rFonts w:asciiTheme="minorHAnsi" w:hAnsiTheme="minorHAnsi" w:cstheme="minorHAnsi"/>
          <w:bCs/>
          <w:color w:val="0070C0"/>
        </w:rPr>
      </w:pPr>
      <w:r w:rsidRPr="001462E9">
        <w:rPr>
          <w:rFonts w:ascii="Calibri" w:hAnsi="Calibri" w:cstheme="minorHAnsi"/>
          <w:bCs/>
          <w:color w:val="0070C0"/>
        </w:rPr>
        <w:t>- Qu’est-ce que j’ai moins bien réussi ? Quelles ont été mes difficultés ?</w:t>
      </w:r>
    </w:p>
    <w:p w14:paraId="44413B7D" w14:textId="77777777" w:rsidR="001462E9" w:rsidRPr="001462E9" w:rsidRDefault="001462E9" w:rsidP="001462E9">
      <w:pPr>
        <w:pBdr>
          <w:top w:val="single" w:sz="4" w:space="1" w:color="000000"/>
          <w:left w:val="single" w:sz="4" w:space="4" w:color="000000"/>
          <w:bottom w:val="single" w:sz="4" w:space="1" w:color="000000"/>
          <w:right w:val="single" w:sz="4" w:space="4" w:color="000000"/>
        </w:pBdr>
        <w:rPr>
          <w:rFonts w:asciiTheme="minorHAnsi" w:hAnsiTheme="minorHAnsi" w:cstheme="minorHAnsi"/>
          <w:bCs/>
          <w:color w:val="000000"/>
        </w:rPr>
      </w:pPr>
      <w:r w:rsidRPr="001462E9">
        <w:rPr>
          <w:rFonts w:ascii="Calibri" w:hAnsi="Calibri" w:cstheme="minorHAnsi"/>
          <w:bCs/>
          <w:color w:val="000000"/>
        </w:rPr>
        <w:t>Ça a été compliqué de vérifier l’information de l’ordinateur, j’ai eu des difficultés à trouver rapidement la confirmation, j’avais cherché sur Meddispar au lieu de base données publique médicaments.gouv.fr</w:t>
      </w:r>
    </w:p>
    <w:p w14:paraId="15940095" w14:textId="2B26E852" w:rsidR="001462E9" w:rsidRDefault="00A4169D" w:rsidP="001462E9">
      <w:pPr>
        <w:pBdr>
          <w:top w:val="single" w:sz="4" w:space="1" w:color="000000"/>
          <w:left w:val="single" w:sz="4" w:space="4" w:color="000000"/>
          <w:bottom w:val="single" w:sz="4" w:space="1" w:color="000000"/>
          <w:right w:val="single" w:sz="4" w:space="4" w:color="000000"/>
        </w:pBdr>
        <w:rPr>
          <w:rFonts w:ascii="Calibri" w:hAnsi="Calibri" w:cstheme="minorHAnsi"/>
          <w:bCs/>
          <w:color w:val="000000"/>
        </w:rPr>
      </w:pPr>
      <w:r>
        <w:rPr>
          <w:rFonts w:ascii="Calibri" w:hAnsi="Calibri" w:cstheme="minorHAnsi"/>
          <w:bCs/>
          <w:color w:val="000000"/>
        </w:rPr>
        <w:t>J</w:t>
      </w:r>
      <w:r w:rsidRPr="001462E9">
        <w:rPr>
          <w:rFonts w:ascii="Calibri" w:hAnsi="Calibri" w:cstheme="minorHAnsi"/>
          <w:bCs/>
          <w:color w:val="000000"/>
        </w:rPr>
        <w:t>e me rends compte que j’ai utilisé un arbre décisionnel destiné aux personnes sans traitement, ce qui n’était pas le cas. Ma décision a été biaisée.</w:t>
      </w:r>
      <w:r>
        <w:rPr>
          <w:rFonts w:ascii="Calibri" w:hAnsi="Calibri" w:cstheme="minorHAnsi"/>
          <w:bCs/>
          <w:color w:val="000000"/>
        </w:rPr>
        <w:t xml:space="preserve"> J</w:t>
      </w:r>
      <w:r w:rsidRPr="001462E9">
        <w:rPr>
          <w:rFonts w:ascii="Calibri" w:hAnsi="Calibri" w:cstheme="minorHAnsi"/>
          <w:bCs/>
          <w:color w:val="000000"/>
        </w:rPr>
        <w:t xml:space="preserve">e vois que je n’ai pas croisé les informations, ce qui aurait </w:t>
      </w:r>
      <w:r w:rsidRPr="001462E9">
        <w:rPr>
          <w:rFonts w:ascii="Calibri" w:hAnsi="Calibri" w:cstheme="minorHAnsi"/>
          <w:bCs/>
          <w:color w:val="000000"/>
        </w:rPr>
        <w:t>pu</w:t>
      </w:r>
      <w:r w:rsidRPr="001462E9">
        <w:rPr>
          <w:rFonts w:ascii="Calibri" w:hAnsi="Calibri" w:cstheme="minorHAnsi"/>
          <w:bCs/>
          <w:color w:val="000000"/>
        </w:rPr>
        <w:t xml:space="preserve"> provoquer une erreur.</w:t>
      </w:r>
    </w:p>
    <w:p w14:paraId="06323246" w14:textId="77777777" w:rsidR="00A4169D" w:rsidRPr="00A4169D" w:rsidRDefault="00A4169D" w:rsidP="001462E9">
      <w:pPr>
        <w:pBdr>
          <w:top w:val="single" w:sz="4" w:space="1" w:color="000000"/>
          <w:left w:val="single" w:sz="4" w:space="4" w:color="000000"/>
          <w:bottom w:val="single" w:sz="4" w:space="1" w:color="000000"/>
          <w:right w:val="single" w:sz="4" w:space="4" w:color="000000"/>
        </w:pBdr>
        <w:rPr>
          <w:rFonts w:asciiTheme="minorHAnsi" w:hAnsiTheme="minorHAnsi" w:cstheme="minorHAnsi"/>
          <w:bCs/>
          <w:color w:val="0070C0"/>
          <w:sz w:val="12"/>
          <w:szCs w:val="12"/>
        </w:rPr>
      </w:pPr>
    </w:p>
    <w:p w14:paraId="69E70342" w14:textId="77777777" w:rsidR="001462E9" w:rsidRPr="001462E9" w:rsidRDefault="001462E9" w:rsidP="001462E9">
      <w:pPr>
        <w:pBdr>
          <w:top w:val="single" w:sz="4" w:space="1" w:color="000000"/>
          <w:left w:val="single" w:sz="4" w:space="4" w:color="000000"/>
          <w:bottom w:val="single" w:sz="4" w:space="1" w:color="000000"/>
          <w:right w:val="single" w:sz="4" w:space="4" w:color="000000"/>
        </w:pBdr>
        <w:rPr>
          <w:rFonts w:asciiTheme="minorHAnsi" w:hAnsiTheme="minorHAnsi" w:cstheme="minorHAnsi"/>
          <w:bCs/>
          <w:color w:val="0070C0"/>
        </w:rPr>
      </w:pPr>
      <w:r w:rsidRPr="001462E9">
        <w:rPr>
          <w:rFonts w:ascii="Calibri" w:hAnsi="Calibri" w:cstheme="minorHAnsi"/>
          <w:bCs/>
          <w:color w:val="0070C0"/>
        </w:rPr>
        <w:t>- Qu’est-ce que je dois améliorer dans mes connaissances, mon savoir-faire, mon savoir-être, et comment puis-je y devenir ?</w:t>
      </w:r>
    </w:p>
    <w:p w14:paraId="5E74DE7B" w14:textId="77777777" w:rsidR="001462E9" w:rsidRPr="001462E9" w:rsidRDefault="001462E9" w:rsidP="001462E9">
      <w:pPr>
        <w:pBdr>
          <w:top w:val="single" w:sz="4" w:space="1" w:color="000000"/>
          <w:left w:val="single" w:sz="4" w:space="4" w:color="000000"/>
          <w:bottom w:val="single" w:sz="4" w:space="1" w:color="000000"/>
          <w:right w:val="single" w:sz="4" w:space="4" w:color="000000"/>
        </w:pBdr>
        <w:rPr>
          <w:rFonts w:asciiTheme="minorHAnsi" w:hAnsiTheme="minorHAnsi" w:cstheme="minorHAnsi"/>
          <w:bCs/>
          <w:color w:val="000000"/>
        </w:rPr>
      </w:pPr>
      <w:r w:rsidRPr="001462E9">
        <w:rPr>
          <w:rFonts w:ascii="Calibri" w:hAnsi="Calibri" w:cstheme="minorHAnsi"/>
          <w:bCs/>
          <w:color w:val="000000"/>
        </w:rPr>
        <w:t>Apprendre à utiliser les bons outils au bon moment, mémoriser les classes types impliquées dans ces interactions. Pour mon savoir-être, j’aurais dû mieux gérer mon patient en lui expliquant ce que je faisais, le problème rencontré.</w:t>
      </w:r>
    </w:p>
    <w:p w14:paraId="4487F6EA" w14:textId="77777777" w:rsidR="001462E9" w:rsidRPr="00A4169D" w:rsidRDefault="001462E9" w:rsidP="001462E9">
      <w:pPr>
        <w:pBdr>
          <w:top w:val="single" w:sz="4" w:space="1" w:color="000000"/>
          <w:left w:val="single" w:sz="4" w:space="4" w:color="000000"/>
          <w:bottom w:val="single" w:sz="4" w:space="1" w:color="000000"/>
          <w:right w:val="single" w:sz="4" w:space="4" w:color="000000"/>
        </w:pBdr>
        <w:rPr>
          <w:rFonts w:asciiTheme="minorHAnsi" w:hAnsiTheme="minorHAnsi" w:cstheme="minorHAnsi"/>
          <w:bCs/>
          <w:color w:val="0070C0"/>
          <w:sz w:val="12"/>
          <w:szCs w:val="12"/>
        </w:rPr>
      </w:pPr>
    </w:p>
    <w:p w14:paraId="2F184DDE" w14:textId="77777777" w:rsidR="001462E9" w:rsidRPr="001462E9" w:rsidRDefault="001462E9" w:rsidP="001462E9">
      <w:pPr>
        <w:pBdr>
          <w:top w:val="single" w:sz="4" w:space="1" w:color="000000"/>
          <w:left w:val="single" w:sz="4" w:space="4" w:color="000000"/>
          <w:bottom w:val="single" w:sz="4" w:space="1" w:color="000000"/>
          <w:right w:val="single" w:sz="4" w:space="4" w:color="000000"/>
        </w:pBdr>
        <w:rPr>
          <w:rFonts w:asciiTheme="minorHAnsi" w:hAnsiTheme="minorHAnsi" w:cstheme="minorHAnsi"/>
          <w:bCs/>
          <w:color w:val="0070C0"/>
        </w:rPr>
      </w:pPr>
      <w:r w:rsidRPr="001462E9">
        <w:rPr>
          <w:rFonts w:ascii="Calibri" w:hAnsi="Calibri" w:cstheme="minorHAnsi"/>
          <w:bCs/>
          <w:color w:val="0070C0"/>
        </w:rPr>
        <w:t>- En quoi ai-je progressé dans la gestion de cette situation par rapport aux précédentes ?</w:t>
      </w:r>
    </w:p>
    <w:p w14:paraId="527015D7" w14:textId="77777777" w:rsidR="001462E9" w:rsidRPr="001462E9" w:rsidRDefault="001462E9" w:rsidP="001462E9">
      <w:pPr>
        <w:pBdr>
          <w:top w:val="single" w:sz="4" w:space="1" w:color="000000"/>
          <w:left w:val="single" w:sz="4" w:space="4" w:color="000000"/>
          <w:bottom w:val="single" w:sz="4" w:space="1" w:color="000000"/>
          <w:right w:val="single" w:sz="4" w:space="4" w:color="000000"/>
        </w:pBdr>
        <w:rPr>
          <w:rFonts w:asciiTheme="minorHAnsi" w:hAnsiTheme="minorHAnsi" w:cstheme="minorHAnsi"/>
          <w:bCs/>
          <w:color w:val="000000"/>
        </w:rPr>
      </w:pPr>
      <w:r w:rsidRPr="001462E9">
        <w:rPr>
          <w:rFonts w:asciiTheme="minorHAnsi" w:hAnsiTheme="minorHAnsi" w:cstheme="minorHAnsi"/>
          <w:bCs/>
          <w:color w:val="0070C0"/>
        </w:rPr>
        <w:t xml:space="preserve"> </w:t>
      </w:r>
      <w:r w:rsidRPr="001462E9">
        <w:rPr>
          <w:rFonts w:asciiTheme="minorHAnsi" w:hAnsiTheme="minorHAnsi" w:cstheme="minorHAnsi"/>
          <w:bCs/>
          <w:color w:val="000000"/>
        </w:rPr>
        <w:t>Par rapport à la dernière interaction gérée au comptoir, j’ai pu être plus autonome, plus réactif, plus à l’aise. J’ai compris rapidement que je m’étais trompé de site de référence.</w:t>
      </w:r>
    </w:p>
    <w:p w14:paraId="3102AAEE" w14:textId="77777777" w:rsidR="001462E9" w:rsidRPr="00A4169D" w:rsidRDefault="001462E9" w:rsidP="001462E9">
      <w:pPr>
        <w:pBdr>
          <w:top w:val="single" w:sz="4" w:space="1" w:color="000000"/>
          <w:left w:val="single" w:sz="4" w:space="4" w:color="000000"/>
          <w:bottom w:val="single" w:sz="4" w:space="1" w:color="000000"/>
          <w:right w:val="single" w:sz="4" w:space="4" w:color="000000"/>
        </w:pBdr>
        <w:rPr>
          <w:rFonts w:asciiTheme="minorHAnsi" w:hAnsiTheme="minorHAnsi" w:cstheme="minorHAnsi"/>
          <w:bCs/>
          <w:color w:val="0070C0"/>
          <w:sz w:val="12"/>
          <w:szCs w:val="12"/>
        </w:rPr>
      </w:pPr>
    </w:p>
    <w:p w14:paraId="19549979" w14:textId="77777777" w:rsidR="001462E9" w:rsidRPr="00A4169D" w:rsidRDefault="001462E9" w:rsidP="001462E9">
      <w:pPr>
        <w:pBdr>
          <w:top w:val="single" w:sz="4" w:space="1" w:color="000000"/>
          <w:left w:val="single" w:sz="4" w:space="4" w:color="000000"/>
          <w:bottom w:val="single" w:sz="4" w:space="1" w:color="000000"/>
          <w:right w:val="single" w:sz="4" w:space="4" w:color="000000"/>
        </w:pBdr>
        <w:rPr>
          <w:rFonts w:asciiTheme="minorHAnsi" w:hAnsiTheme="minorHAnsi" w:cstheme="minorHAnsi"/>
          <w:bCs/>
          <w:color w:val="0070C0"/>
          <w:sz w:val="12"/>
          <w:szCs w:val="12"/>
        </w:rPr>
      </w:pPr>
    </w:p>
    <w:p w14:paraId="5D906C9B" w14:textId="77777777" w:rsidR="001462E9" w:rsidRPr="00A4169D" w:rsidRDefault="001462E9" w:rsidP="001462E9">
      <w:pPr>
        <w:pBdr>
          <w:top w:val="single" w:sz="4" w:space="1" w:color="000000"/>
          <w:left w:val="single" w:sz="4" w:space="4" w:color="000000"/>
          <w:bottom w:val="single" w:sz="4" w:space="1" w:color="000000"/>
          <w:right w:val="single" w:sz="4" w:space="4" w:color="000000"/>
        </w:pBdr>
        <w:rPr>
          <w:rFonts w:asciiTheme="minorHAnsi" w:hAnsiTheme="minorHAnsi" w:cstheme="minorHAnsi"/>
          <w:b/>
          <w:color w:val="0070C0"/>
          <w:u w:val="single"/>
        </w:rPr>
      </w:pPr>
      <w:r w:rsidRPr="00A4169D">
        <w:rPr>
          <w:rFonts w:asciiTheme="minorHAnsi" w:hAnsiTheme="minorHAnsi" w:cstheme="minorHAnsi"/>
          <w:b/>
          <w:color w:val="0070C0"/>
          <w:u w:val="single"/>
        </w:rPr>
        <w:t>Débriefing avec mon Maitre de stage</w:t>
      </w:r>
    </w:p>
    <w:p w14:paraId="08A35240" w14:textId="77777777" w:rsidR="001462E9" w:rsidRPr="00A4169D" w:rsidRDefault="001462E9" w:rsidP="001462E9">
      <w:pPr>
        <w:pBdr>
          <w:top w:val="single" w:sz="4" w:space="1" w:color="000000"/>
          <w:left w:val="single" w:sz="4" w:space="4" w:color="000000"/>
          <w:bottom w:val="single" w:sz="4" w:space="1" w:color="000000"/>
          <w:right w:val="single" w:sz="4" w:space="4" w:color="000000"/>
        </w:pBdr>
        <w:rPr>
          <w:rFonts w:asciiTheme="minorHAnsi" w:hAnsiTheme="minorHAnsi" w:cstheme="minorHAnsi"/>
          <w:bCs/>
          <w:color w:val="0070C0"/>
          <w:sz w:val="12"/>
          <w:szCs w:val="12"/>
        </w:rPr>
      </w:pPr>
    </w:p>
    <w:p w14:paraId="7C970FDA" w14:textId="77777777" w:rsidR="001462E9" w:rsidRPr="001462E9" w:rsidRDefault="001462E9" w:rsidP="001462E9">
      <w:pPr>
        <w:pBdr>
          <w:top w:val="single" w:sz="4" w:space="1" w:color="000000"/>
          <w:left w:val="single" w:sz="4" w:space="4" w:color="000000"/>
          <w:bottom w:val="single" w:sz="4" w:space="1" w:color="000000"/>
          <w:right w:val="single" w:sz="4" w:space="4" w:color="000000"/>
        </w:pBdr>
        <w:rPr>
          <w:rFonts w:asciiTheme="minorHAnsi" w:hAnsiTheme="minorHAnsi" w:cstheme="minorHAnsi"/>
          <w:bCs/>
          <w:color w:val="000000"/>
        </w:rPr>
      </w:pPr>
      <w:r w:rsidRPr="001462E9">
        <w:rPr>
          <w:rFonts w:ascii="Calibri" w:hAnsi="Calibri" w:cstheme="minorHAnsi"/>
          <w:bCs/>
          <w:color w:val="000000"/>
        </w:rPr>
        <w:t>Il faut utiliser les raccourcis sur le navigateur qu’on a créé pour gagner du temps. Il faut avoir dans la tête le but de chacun de nos sites majeurs. Si tu devais former un stagiaire en 2</w:t>
      </w:r>
      <w:r w:rsidRPr="001462E9">
        <w:rPr>
          <w:rFonts w:ascii="Calibri" w:hAnsi="Calibri" w:cstheme="minorHAnsi"/>
          <w:bCs/>
          <w:color w:val="000000"/>
          <w:vertAlign w:val="superscript"/>
        </w:rPr>
        <w:t>e</w:t>
      </w:r>
      <w:r w:rsidRPr="001462E9">
        <w:rPr>
          <w:rFonts w:ascii="Calibri" w:hAnsi="Calibri" w:cstheme="minorHAnsi"/>
          <w:bCs/>
          <w:color w:val="000000"/>
        </w:rPr>
        <w:t xml:space="preserve"> ou 3</w:t>
      </w:r>
      <w:r w:rsidRPr="001462E9">
        <w:rPr>
          <w:rFonts w:ascii="Calibri" w:hAnsi="Calibri" w:cstheme="minorHAnsi"/>
          <w:bCs/>
          <w:color w:val="000000"/>
          <w:vertAlign w:val="superscript"/>
        </w:rPr>
        <w:t>e</w:t>
      </w:r>
      <w:r w:rsidRPr="001462E9">
        <w:rPr>
          <w:rFonts w:ascii="Calibri" w:hAnsi="Calibri" w:cstheme="minorHAnsi"/>
          <w:bCs/>
          <w:color w:val="000000"/>
        </w:rPr>
        <w:t xml:space="preserve"> années, de quels sites lui parlerais tu et pour quel usage ? (ANSM, Meddispar, base données publique, CRAT, etc).</w:t>
      </w:r>
    </w:p>
    <w:p w14:paraId="4A481DA6" w14:textId="77777777" w:rsidR="001462E9" w:rsidRPr="00A4169D" w:rsidRDefault="001462E9" w:rsidP="001462E9">
      <w:pPr>
        <w:pBdr>
          <w:top w:val="single" w:sz="4" w:space="1" w:color="000000"/>
          <w:left w:val="single" w:sz="4" w:space="4" w:color="000000"/>
          <w:bottom w:val="single" w:sz="4" w:space="1" w:color="000000"/>
          <w:right w:val="single" w:sz="4" w:space="4" w:color="000000"/>
        </w:pBdr>
        <w:rPr>
          <w:rFonts w:asciiTheme="minorHAnsi" w:hAnsiTheme="minorHAnsi" w:cstheme="minorHAnsi"/>
          <w:bCs/>
          <w:color w:val="000000"/>
          <w:sz w:val="12"/>
          <w:szCs w:val="12"/>
        </w:rPr>
      </w:pPr>
    </w:p>
    <w:p w14:paraId="4BA64218" w14:textId="77777777" w:rsidR="001462E9" w:rsidRPr="001462E9" w:rsidRDefault="001462E9" w:rsidP="001462E9">
      <w:pPr>
        <w:pBdr>
          <w:top w:val="single" w:sz="4" w:space="1" w:color="000000"/>
          <w:left w:val="single" w:sz="4" w:space="4" w:color="000000"/>
          <w:bottom w:val="single" w:sz="4" w:space="1" w:color="000000"/>
          <w:right w:val="single" w:sz="4" w:space="4" w:color="000000"/>
        </w:pBdr>
        <w:rPr>
          <w:rFonts w:asciiTheme="minorHAnsi" w:hAnsiTheme="minorHAnsi" w:cstheme="minorHAnsi"/>
          <w:bCs/>
          <w:color w:val="000000"/>
        </w:rPr>
      </w:pPr>
      <w:r w:rsidRPr="001462E9">
        <w:rPr>
          <w:rFonts w:ascii="Calibri" w:hAnsi="Calibri" w:cstheme="minorHAnsi"/>
          <w:bCs/>
          <w:color w:val="000000"/>
        </w:rPr>
        <w:t>Tu as effectivement progressé dans ta gestion de la contre-indication, dans ta communication avec le médecin aussi, c’était clair et précis, c’était coopératif.</w:t>
      </w:r>
    </w:p>
    <w:p w14:paraId="444275ED" w14:textId="77777777" w:rsidR="001462E9" w:rsidRPr="00A4169D" w:rsidRDefault="001462E9" w:rsidP="001462E9">
      <w:pPr>
        <w:pBdr>
          <w:top w:val="single" w:sz="4" w:space="1" w:color="000000"/>
          <w:left w:val="single" w:sz="4" w:space="4" w:color="000000"/>
          <w:bottom w:val="single" w:sz="4" w:space="1" w:color="000000"/>
          <w:right w:val="single" w:sz="4" w:space="4" w:color="000000"/>
        </w:pBdr>
        <w:rPr>
          <w:rFonts w:asciiTheme="minorHAnsi" w:hAnsiTheme="minorHAnsi" w:cstheme="minorHAnsi"/>
          <w:bCs/>
          <w:color w:val="000000"/>
          <w:sz w:val="12"/>
          <w:szCs w:val="12"/>
        </w:rPr>
      </w:pPr>
    </w:p>
    <w:p w14:paraId="1A34107D" w14:textId="77777777" w:rsidR="001462E9" w:rsidRPr="001462E9" w:rsidRDefault="001462E9" w:rsidP="001462E9">
      <w:pPr>
        <w:pBdr>
          <w:top w:val="single" w:sz="4" w:space="1" w:color="000000"/>
          <w:left w:val="single" w:sz="4" w:space="4" w:color="000000"/>
          <w:bottom w:val="single" w:sz="4" w:space="1" w:color="000000"/>
          <w:right w:val="single" w:sz="4" w:space="4" w:color="000000"/>
        </w:pBdr>
        <w:rPr>
          <w:rFonts w:hint="eastAsia"/>
          <w:bCs/>
          <w:color w:val="7030A0"/>
        </w:rPr>
      </w:pPr>
      <w:r w:rsidRPr="001462E9">
        <w:rPr>
          <w:rFonts w:ascii="Calibri" w:hAnsi="Calibri" w:cstheme="minorHAnsi"/>
          <w:bCs/>
          <w:color w:val="000000"/>
        </w:rPr>
        <w:t xml:space="preserve">Tu as raisonné sur le produit, mais tu n’as pas pensé en classe thérapeutique, car Ameli te proposait de l’azithromycine. Tu l’as écarté en l’absence d’allergies médicamenteuses, mais tu aurais fait une erreur aux conséquences importantes sinon, car comme la spiramycine, l’azithromycine est un macrolide. N’oublie pas de raisonner aussi par classe thérapeutique. </w:t>
      </w:r>
    </w:p>
    <w:p w14:paraId="5A693BBD" w14:textId="60B8D865" w:rsidR="001462E9" w:rsidRPr="001462E9" w:rsidRDefault="001462E9" w:rsidP="001462E9">
      <w:pPr>
        <w:pBdr>
          <w:top w:val="single" w:sz="4" w:space="1" w:color="000000"/>
          <w:left w:val="single" w:sz="4" w:space="4" w:color="000000"/>
          <w:bottom w:val="single" w:sz="4" w:space="1" w:color="000000"/>
          <w:right w:val="single" w:sz="4" w:space="4" w:color="000000"/>
        </w:pBdr>
        <w:rPr>
          <w:rFonts w:hint="eastAsia"/>
          <w:bCs/>
          <w:color w:val="7030A0"/>
        </w:rPr>
      </w:pPr>
      <w:r w:rsidRPr="001462E9">
        <w:rPr>
          <w:rFonts w:ascii="Calibri" w:hAnsi="Calibri" w:cstheme="minorHAnsi"/>
          <w:bCs/>
          <w:color w:val="000000"/>
        </w:rPr>
        <w:t xml:space="preserve">Si tu voulais me montrer une recommandation actuelle d’un protocole de soin, quel site me </w:t>
      </w:r>
      <w:r w:rsidR="00A4169D" w:rsidRPr="001462E9">
        <w:rPr>
          <w:rFonts w:ascii="Calibri" w:hAnsi="Calibri" w:cstheme="minorHAnsi"/>
          <w:bCs/>
          <w:color w:val="000000"/>
        </w:rPr>
        <w:t>montrerais-tu</w:t>
      </w:r>
      <w:r w:rsidRPr="001462E9">
        <w:rPr>
          <w:rFonts w:ascii="Calibri" w:hAnsi="Calibri" w:cstheme="minorHAnsi"/>
          <w:bCs/>
          <w:color w:val="000000"/>
        </w:rPr>
        <w:t> ? (Il y a souvent des recommandations de traitement sur le site VIDAL)</w:t>
      </w:r>
    </w:p>
    <w:p w14:paraId="22BADBEB" w14:textId="77777777" w:rsidR="001462E9" w:rsidRDefault="001462E9" w:rsidP="001462E9">
      <w:pPr>
        <w:pBdr>
          <w:top w:val="single" w:sz="4" w:space="1" w:color="000000"/>
          <w:left w:val="single" w:sz="4" w:space="4" w:color="000000"/>
          <w:bottom w:val="single" w:sz="4" w:space="1" w:color="000000"/>
          <w:right w:val="single" w:sz="4" w:space="4" w:color="000000"/>
        </w:pBdr>
        <w:rPr>
          <w:rFonts w:hint="eastAsia"/>
          <w:b/>
          <w:color w:val="7030A0"/>
          <w:sz w:val="20"/>
        </w:rPr>
      </w:pPr>
    </w:p>
    <w:p w14:paraId="140BCDE1" w14:textId="75939019" w:rsidR="00794B98" w:rsidRPr="00C43BDA" w:rsidRDefault="00794B98" w:rsidP="00794B98">
      <w:pPr>
        <w:ind w:left="4963" w:hanging="4963"/>
        <w:rPr>
          <w:rFonts w:hint="eastAsia"/>
          <w:b/>
          <w:color w:val="000000" w:themeColor="text1"/>
          <w:sz w:val="20"/>
        </w:rPr>
      </w:pPr>
      <w:r w:rsidRPr="00C43BDA">
        <w:rPr>
          <w:b/>
          <w:color w:val="000000" w:themeColor="text1"/>
          <w:sz w:val="20"/>
        </w:rPr>
        <w:t>Date et signature d</w:t>
      </w:r>
      <w:r>
        <w:rPr>
          <w:b/>
          <w:color w:val="000000" w:themeColor="text1"/>
          <w:sz w:val="20"/>
        </w:rPr>
        <w:t xml:space="preserve">e l’étudiant </w:t>
      </w:r>
      <w:r>
        <w:rPr>
          <w:b/>
          <w:color w:val="000000" w:themeColor="text1"/>
          <w:sz w:val="20"/>
        </w:rPr>
        <w:tab/>
      </w:r>
      <w:r>
        <w:rPr>
          <w:b/>
          <w:color w:val="000000" w:themeColor="text1"/>
          <w:sz w:val="20"/>
        </w:rPr>
        <w:tab/>
      </w:r>
      <w:r w:rsidRPr="00C43BDA">
        <w:rPr>
          <w:b/>
          <w:color w:val="000000" w:themeColor="text1"/>
          <w:sz w:val="20"/>
        </w:rPr>
        <w:t>Date et signature du</w:t>
      </w:r>
      <w:r>
        <w:rPr>
          <w:b/>
          <w:color w:val="000000" w:themeColor="text1"/>
          <w:sz w:val="20"/>
        </w:rPr>
        <w:t xml:space="preserve"> </w:t>
      </w:r>
      <w:r w:rsidRPr="00C43BDA">
        <w:rPr>
          <w:b/>
          <w:color w:val="000000" w:themeColor="text1"/>
          <w:sz w:val="20"/>
        </w:rPr>
        <w:t>maitre de stage</w:t>
      </w:r>
      <w:r>
        <w:rPr>
          <w:b/>
          <w:color w:val="000000" w:themeColor="text1"/>
          <w:sz w:val="20"/>
        </w:rPr>
        <w:t xml:space="preserve"> ou du </w:t>
      </w:r>
      <w:r>
        <w:rPr>
          <w:b/>
          <w:color w:val="000000" w:themeColor="text1"/>
          <w:sz w:val="20"/>
        </w:rPr>
        <w:tab/>
      </w:r>
      <w:r>
        <w:rPr>
          <w:b/>
          <w:color w:val="000000" w:themeColor="text1"/>
          <w:sz w:val="20"/>
        </w:rPr>
        <w:tab/>
        <w:t>pharmacien référent de cette activité</w:t>
      </w:r>
    </w:p>
    <w:p w14:paraId="322416C0" w14:textId="456808DE" w:rsidR="00B315D1" w:rsidRDefault="00B315D1">
      <w:pPr>
        <w:suppressAutoHyphens w:val="0"/>
        <w:rPr>
          <w:rFonts w:hint="eastAsia"/>
          <w:b/>
          <w:bCs/>
          <w:sz w:val="32"/>
          <w:szCs w:val="32"/>
          <w:u w:val="single"/>
        </w:rPr>
      </w:pPr>
    </w:p>
    <w:p w14:paraId="3B9B2A36" w14:textId="77777777" w:rsidR="00B315D1" w:rsidRDefault="00B315D1">
      <w:pPr>
        <w:suppressAutoHyphens w:val="0"/>
        <w:rPr>
          <w:rFonts w:hint="eastAsia"/>
          <w:b/>
          <w:bCs/>
          <w:sz w:val="32"/>
          <w:szCs w:val="32"/>
          <w:u w:val="single"/>
        </w:rPr>
      </w:pPr>
      <w:r>
        <w:rPr>
          <w:rFonts w:hint="eastAsia"/>
          <w:b/>
          <w:bCs/>
          <w:sz w:val="32"/>
          <w:szCs w:val="32"/>
          <w:u w:val="single"/>
        </w:rPr>
        <w:br w:type="page"/>
      </w:r>
    </w:p>
    <w:p w14:paraId="01A18CCA" w14:textId="0554E14D" w:rsidR="00D34CF3" w:rsidRDefault="008950A0" w:rsidP="008950A0">
      <w:pPr>
        <w:pStyle w:val="Standard"/>
        <w:pageBreakBefore/>
        <w:jc w:val="center"/>
        <w:rPr>
          <w:rFonts w:hint="eastAsia"/>
        </w:rPr>
      </w:pPr>
      <w:r>
        <w:rPr>
          <w:b/>
          <w:bCs/>
          <w:noProof/>
          <w:sz w:val="32"/>
          <w:szCs w:val="32"/>
          <w:u w:val="single"/>
        </w:rPr>
        <w:lastRenderedPageBreak/>
        <w:drawing>
          <wp:anchor distT="0" distB="0" distL="114300" distR="114300" simplePos="0" relativeHeight="251661312" behindDoc="0" locked="0" layoutInCell="1" allowOverlap="1" wp14:anchorId="100D45C3" wp14:editId="17893221">
            <wp:simplePos x="0" y="0"/>
            <wp:positionH relativeFrom="column">
              <wp:posOffset>39236</wp:posOffset>
            </wp:positionH>
            <wp:positionV relativeFrom="paragraph">
              <wp:posOffset>291958</wp:posOffset>
            </wp:positionV>
            <wp:extent cx="6840361" cy="9778319"/>
            <wp:effectExtent l="0" t="0" r="0" b="0"/>
            <wp:wrapSquare wrapText="bothSides"/>
            <wp:docPr id="1" name="Image1" descr="Une image contenant texte, Police, Parallèle, nombre&#10;&#10;Description générée automatiquement"/>
            <wp:cNvGraphicFramePr/>
            <a:graphic xmlns:a="http://schemas.openxmlformats.org/drawingml/2006/main">
              <a:graphicData uri="http://schemas.openxmlformats.org/drawingml/2006/picture">
                <pic:pic xmlns:pic="http://schemas.openxmlformats.org/drawingml/2006/picture">
                  <pic:nvPicPr>
                    <pic:cNvPr id="1" name="Image1" descr="Une image contenant texte, Police, Parallèle, nombre&#10;&#10;Description générée automatiquement"/>
                    <pic:cNvPicPr/>
                  </pic:nvPicPr>
                  <pic:blipFill>
                    <a:blip r:embed="rId13">
                      <a:lum/>
                      <a:alphaModFix/>
                    </a:blip>
                    <a:srcRect/>
                    <a:stretch>
                      <a:fillRect/>
                    </a:stretch>
                  </pic:blipFill>
                  <pic:spPr>
                    <a:xfrm>
                      <a:off x="0" y="0"/>
                      <a:ext cx="6840361" cy="9778319"/>
                    </a:xfrm>
                    <a:prstGeom prst="rect">
                      <a:avLst/>
                    </a:prstGeom>
                    <a:noFill/>
                    <a:ln>
                      <a:noFill/>
                      <a:prstDash/>
                    </a:ln>
                  </pic:spPr>
                </pic:pic>
              </a:graphicData>
            </a:graphic>
          </wp:anchor>
        </w:drawing>
      </w:r>
      <w:r>
        <w:rPr>
          <w:b/>
          <w:bCs/>
          <w:sz w:val="32"/>
          <w:szCs w:val="32"/>
          <w:u w:val="single"/>
        </w:rPr>
        <w:t>Fiche originale</w:t>
      </w:r>
    </w:p>
    <w:sectPr w:rsidR="00D34CF3" w:rsidSect="00083062">
      <w:pgSz w:w="11906" w:h="16838"/>
      <w:pgMar w:top="284" w:right="566" w:bottom="567" w:left="56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390353" w14:textId="77777777" w:rsidR="006B0FFA" w:rsidRDefault="006B0FFA">
      <w:pPr>
        <w:rPr>
          <w:rFonts w:hint="eastAsia"/>
        </w:rPr>
      </w:pPr>
      <w:r>
        <w:separator/>
      </w:r>
    </w:p>
  </w:endnote>
  <w:endnote w:type="continuationSeparator" w:id="0">
    <w:p w14:paraId="61C3AC0C" w14:textId="77777777" w:rsidR="006B0FFA" w:rsidRDefault="006B0FFA">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08AF19" w14:textId="77777777" w:rsidR="006B0FFA" w:rsidRDefault="006B0FFA">
      <w:pPr>
        <w:rPr>
          <w:rFonts w:hint="eastAsia"/>
        </w:rPr>
      </w:pPr>
      <w:r>
        <w:rPr>
          <w:color w:val="000000"/>
        </w:rPr>
        <w:separator/>
      </w:r>
    </w:p>
  </w:footnote>
  <w:footnote w:type="continuationSeparator" w:id="0">
    <w:p w14:paraId="03CF054D" w14:textId="77777777" w:rsidR="006B0FFA" w:rsidRDefault="006B0FFA">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C7042E"/>
    <w:multiLevelType w:val="multilevel"/>
    <w:tmpl w:val="05421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5B06314"/>
    <w:multiLevelType w:val="multilevel"/>
    <w:tmpl w:val="9B6CF6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15:restartNumberingAfterBreak="0">
    <w:nsid w:val="72E05A5E"/>
    <w:multiLevelType w:val="hybridMultilevel"/>
    <w:tmpl w:val="C6D42A12"/>
    <w:lvl w:ilvl="0" w:tplc="46A6D3A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856532406">
    <w:abstractNumId w:val="2"/>
  </w:num>
  <w:num w:numId="2" w16cid:durableId="1209296722">
    <w:abstractNumId w:val="0"/>
  </w:num>
  <w:num w:numId="3" w16cid:durableId="12493160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4CF3"/>
    <w:rsid w:val="00065D41"/>
    <w:rsid w:val="000735EB"/>
    <w:rsid w:val="00076276"/>
    <w:rsid w:val="00083062"/>
    <w:rsid w:val="00085502"/>
    <w:rsid w:val="000A0947"/>
    <w:rsid w:val="001462E9"/>
    <w:rsid w:val="00154655"/>
    <w:rsid w:val="001A40BD"/>
    <w:rsid w:val="00201DB3"/>
    <w:rsid w:val="0022304E"/>
    <w:rsid w:val="002337E4"/>
    <w:rsid w:val="0025695C"/>
    <w:rsid w:val="002F12D5"/>
    <w:rsid w:val="00316021"/>
    <w:rsid w:val="00384C8D"/>
    <w:rsid w:val="00397D82"/>
    <w:rsid w:val="003C252F"/>
    <w:rsid w:val="00424F01"/>
    <w:rsid w:val="004E7C63"/>
    <w:rsid w:val="00522B6A"/>
    <w:rsid w:val="005A1974"/>
    <w:rsid w:val="005A2E68"/>
    <w:rsid w:val="005E64FC"/>
    <w:rsid w:val="005F2DDD"/>
    <w:rsid w:val="00612232"/>
    <w:rsid w:val="006B0FFA"/>
    <w:rsid w:val="00710BAA"/>
    <w:rsid w:val="00711B81"/>
    <w:rsid w:val="007748B6"/>
    <w:rsid w:val="00794B98"/>
    <w:rsid w:val="007C4940"/>
    <w:rsid w:val="007E2E2D"/>
    <w:rsid w:val="007E2EEC"/>
    <w:rsid w:val="007F06C0"/>
    <w:rsid w:val="00825550"/>
    <w:rsid w:val="008356EC"/>
    <w:rsid w:val="008602F9"/>
    <w:rsid w:val="00862937"/>
    <w:rsid w:val="00867D84"/>
    <w:rsid w:val="008950A0"/>
    <w:rsid w:val="008C3793"/>
    <w:rsid w:val="008E1832"/>
    <w:rsid w:val="008F2DBF"/>
    <w:rsid w:val="008F390A"/>
    <w:rsid w:val="00903052"/>
    <w:rsid w:val="00937CC1"/>
    <w:rsid w:val="0097153E"/>
    <w:rsid w:val="009C5588"/>
    <w:rsid w:val="009E7A6B"/>
    <w:rsid w:val="00A4169D"/>
    <w:rsid w:val="00AC591F"/>
    <w:rsid w:val="00B315D1"/>
    <w:rsid w:val="00B62C1D"/>
    <w:rsid w:val="00BA0E19"/>
    <w:rsid w:val="00BB0939"/>
    <w:rsid w:val="00BD7C9D"/>
    <w:rsid w:val="00BF67D1"/>
    <w:rsid w:val="00C73925"/>
    <w:rsid w:val="00D34CF3"/>
    <w:rsid w:val="00D4540F"/>
    <w:rsid w:val="00D84D7A"/>
    <w:rsid w:val="00DD1390"/>
    <w:rsid w:val="00DE1476"/>
    <w:rsid w:val="00E46D17"/>
    <w:rsid w:val="00EB3FFB"/>
    <w:rsid w:val="00EE4399"/>
    <w:rsid w:val="00F42502"/>
    <w:rsid w:val="00F7306C"/>
    <w:rsid w:val="00F7771F"/>
    <w:rsid w:val="00FC6F61"/>
    <w:rsid w:val="00FD7EE5"/>
    <w:rsid w:val="00FE23F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F7EC4"/>
  <w15:docId w15:val="{098F2738-B5DA-42FF-865D-F2A3A27E0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NSimSun" w:hAnsi="Liberation Serif" w:cs="Arial"/>
        <w:kern w:val="3"/>
        <w:sz w:val="24"/>
        <w:szCs w:val="24"/>
        <w:lang w:val="fr-FR" w:eastAsia="zh-CN" w:bidi="hi-IN"/>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qFormat/>
    <w:pPr>
      <w:suppressAutoHyphens/>
    </w:pPr>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e">
    <w:name w:val="List"/>
    <w:basedOn w:val="Textbody"/>
  </w:style>
  <w:style w:type="paragraph" w:styleId="Lgende">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widowControl w:val="0"/>
      <w:suppressLineNumbers/>
    </w:pPr>
  </w:style>
  <w:style w:type="paragraph" w:customStyle="1" w:styleId="TableHeading">
    <w:name w:val="Table Heading"/>
    <w:basedOn w:val="TableContents"/>
    <w:pPr>
      <w:jc w:val="center"/>
    </w:pPr>
    <w:rPr>
      <w:b/>
      <w:bCs/>
    </w:rPr>
  </w:style>
  <w:style w:type="character" w:styleId="Lienhypertexte">
    <w:name w:val="Hyperlink"/>
    <w:basedOn w:val="Policepardfaut"/>
    <w:uiPriority w:val="99"/>
    <w:unhideWhenUsed/>
    <w:rsid w:val="005E64FC"/>
    <w:rPr>
      <w:color w:val="0563C1" w:themeColor="hyperlink"/>
      <w:u w:val="single"/>
    </w:rPr>
  </w:style>
  <w:style w:type="character" w:styleId="Mentionnonrsolue">
    <w:name w:val="Unresolved Mention"/>
    <w:basedOn w:val="Policepardfaut"/>
    <w:uiPriority w:val="99"/>
    <w:semiHidden/>
    <w:unhideWhenUsed/>
    <w:rsid w:val="005E64FC"/>
    <w:rPr>
      <w:color w:val="605E5C"/>
      <w:shd w:val="clear" w:color="auto" w:fill="E1DFDD"/>
    </w:rPr>
  </w:style>
  <w:style w:type="paragraph" w:styleId="Paragraphedeliste">
    <w:name w:val="List Paragraph"/>
    <w:basedOn w:val="Normal"/>
    <w:uiPriority w:val="34"/>
    <w:qFormat/>
    <w:rsid w:val="00DE1476"/>
    <w:pPr>
      <w:autoSpaceDN/>
      <w:ind w:left="720"/>
      <w:contextualSpacing/>
      <w:textAlignment w:val="auto"/>
    </w:pPr>
    <w:rPr>
      <w:rFonts w:cs="Mangal"/>
      <w:kern w:val="2"/>
      <w:szCs w:val="21"/>
    </w:rPr>
  </w:style>
  <w:style w:type="paragraph" w:customStyle="1" w:styleId="Contenudetableau">
    <w:name w:val="Contenu de tableau"/>
    <w:basedOn w:val="Standard"/>
    <w:qFormat/>
    <w:rsid w:val="00B315D1"/>
    <w:pPr>
      <w:widowControl w:val="0"/>
      <w:suppressLineNumbers/>
      <w:autoSpaceDN/>
    </w:pPr>
    <w:rPr>
      <w:kern w:val="2"/>
    </w:rPr>
  </w:style>
  <w:style w:type="paragraph" w:customStyle="1" w:styleId="Contenudetableauuser">
    <w:name w:val="Contenu de tableau (user)"/>
    <w:basedOn w:val="Standard"/>
    <w:qFormat/>
    <w:rsid w:val="001462E9"/>
    <w:pPr>
      <w:widowControl w:val="0"/>
      <w:suppressLineNumbers/>
      <w:autoSpaceDN/>
    </w:pPr>
    <w:rPr>
      <w:kern w:val="2"/>
    </w:rPr>
  </w:style>
  <w:style w:type="paragraph" w:customStyle="1" w:styleId="Titredetableauuser">
    <w:name w:val="Titre de tableau (user)"/>
    <w:basedOn w:val="Contenudetableauuser"/>
    <w:qFormat/>
    <w:rsid w:val="001462E9"/>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501355">
      <w:bodyDiv w:val="1"/>
      <w:marLeft w:val="0"/>
      <w:marRight w:val="0"/>
      <w:marTop w:val="0"/>
      <w:marBottom w:val="0"/>
      <w:divBdr>
        <w:top w:val="none" w:sz="0" w:space="0" w:color="auto"/>
        <w:left w:val="none" w:sz="0" w:space="0" w:color="auto"/>
        <w:bottom w:val="none" w:sz="0" w:space="0" w:color="auto"/>
        <w:right w:val="none" w:sz="0" w:space="0" w:color="auto"/>
      </w:divBdr>
    </w:div>
    <w:div w:id="744766929">
      <w:bodyDiv w:val="1"/>
      <w:marLeft w:val="0"/>
      <w:marRight w:val="0"/>
      <w:marTop w:val="0"/>
      <w:marBottom w:val="0"/>
      <w:divBdr>
        <w:top w:val="none" w:sz="0" w:space="0" w:color="auto"/>
        <w:left w:val="none" w:sz="0" w:space="0" w:color="auto"/>
        <w:bottom w:val="none" w:sz="0" w:space="0" w:color="auto"/>
        <w:right w:val="none" w:sz="0" w:space="0" w:color="auto"/>
      </w:divBdr>
    </w:div>
    <w:div w:id="1308974216">
      <w:bodyDiv w:val="1"/>
      <w:marLeft w:val="0"/>
      <w:marRight w:val="0"/>
      <w:marTop w:val="0"/>
      <w:marBottom w:val="0"/>
      <w:divBdr>
        <w:top w:val="none" w:sz="0" w:space="0" w:color="auto"/>
        <w:left w:val="none" w:sz="0" w:space="0" w:color="auto"/>
        <w:bottom w:val="none" w:sz="0" w:space="0" w:color="auto"/>
        <w:right w:val="none" w:sz="0" w:space="0" w:color="auto"/>
      </w:divBdr>
    </w:div>
    <w:div w:id="1401713462">
      <w:bodyDiv w:val="1"/>
      <w:marLeft w:val="0"/>
      <w:marRight w:val="0"/>
      <w:marTop w:val="0"/>
      <w:marBottom w:val="0"/>
      <w:divBdr>
        <w:top w:val="none" w:sz="0" w:space="0" w:color="auto"/>
        <w:left w:val="none" w:sz="0" w:space="0" w:color="auto"/>
        <w:bottom w:val="none" w:sz="0" w:space="0" w:color="auto"/>
        <w:right w:val="none" w:sz="0" w:space="0" w:color="auto"/>
      </w:divBdr>
    </w:div>
    <w:div w:id="1775512730">
      <w:bodyDiv w:val="1"/>
      <w:marLeft w:val="0"/>
      <w:marRight w:val="0"/>
      <w:marTop w:val="0"/>
      <w:marBottom w:val="0"/>
      <w:divBdr>
        <w:top w:val="none" w:sz="0" w:space="0" w:color="auto"/>
        <w:left w:val="none" w:sz="0" w:space="0" w:color="auto"/>
        <w:bottom w:val="none" w:sz="0" w:space="0" w:color="auto"/>
        <w:right w:val="none" w:sz="0" w:space="0" w:color="auto"/>
      </w:divBdr>
    </w:div>
    <w:div w:id="21140142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www.actip.sfpc.eu/actip"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1102</TotalTime>
  <Pages>10</Pages>
  <Words>1869</Words>
  <Characters>10280</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
    </vt:vector>
  </TitlesOfParts>
  <Company>AMU</Company>
  <LinksUpToDate>false</LinksUpToDate>
  <CharactersWithSpaces>12125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LAMY Edouard</dc:creator>
  <cp:lastModifiedBy>Edouard Lamy</cp:lastModifiedBy>
  <cp:revision>39</cp:revision>
  <cp:lastPrinted>2025-12-18T13:19:00Z</cp:lastPrinted>
  <dcterms:created xsi:type="dcterms:W3CDTF">2024-12-16T14:10:00Z</dcterms:created>
  <dcterms:modified xsi:type="dcterms:W3CDTF">2025-12-19T08:19:00Z</dcterms:modified>
</cp:coreProperties>
</file>